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D1C9C" w14:textId="3C72BD9E" w:rsidR="00871F21" w:rsidRPr="00CC25B8" w:rsidRDefault="00871F21" w:rsidP="002D49AC">
      <w:pPr>
        <w:rPr>
          <w:rFonts w:ascii="Arial" w:hAnsi="Arial" w:cs="Arial"/>
        </w:rPr>
      </w:pPr>
      <w:r w:rsidRPr="00CC25B8">
        <w:rPr>
          <w:rFonts w:ascii="Arial" w:hAnsi="Arial" w:cs="Arial"/>
        </w:rPr>
        <w:t>4</w:t>
      </w:r>
      <w:r w:rsidRPr="00CC25B8">
        <w:rPr>
          <w:rFonts w:ascii="Arial" w:hAnsi="Arial" w:cs="Arial"/>
          <w:vertAlign w:val="superscript"/>
        </w:rPr>
        <w:t>ème</w:t>
      </w:r>
      <w:r w:rsidR="002D49AC" w:rsidRPr="00CC25B8">
        <w:rPr>
          <w:rFonts w:ascii="Arial" w:hAnsi="Arial" w:cs="Arial"/>
        </w:rPr>
        <w:t xml:space="preserve"> </w:t>
      </w:r>
      <w:r w:rsidR="002D49AC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F50F23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Prénom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717D95">
        <w:rPr>
          <w:rFonts w:ascii="Arial" w:hAnsi="Arial" w:cs="Arial"/>
        </w:rPr>
        <w:t>Date : 17</w:t>
      </w:r>
      <w:r w:rsidR="00DB5DA7" w:rsidRPr="00CC25B8">
        <w:rPr>
          <w:rFonts w:ascii="Arial" w:hAnsi="Arial" w:cs="Arial"/>
        </w:rPr>
        <w:t xml:space="preserve"> </w:t>
      </w:r>
      <w:r w:rsidRPr="00CC25B8">
        <w:rPr>
          <w:rFonts w:ascii="Arial" w:hAnsi="Arial" w:cs="Arial"/>
        </w:rPr>
        <w:t>/</w:t>
      </w:r>
      <w:r w:rsidR="00DB5DA7" w:rsidRPr="00CC25B8">
        <w:rPr>
          <w:rFonts w:ascii="Arial" w:hAnsi="Arial" w:cs="Arial"/>
        </w:rPr>
        <w:t xml:space="preserve"> </w:t>
      </w:r>
      <w:r w:rsidR="00717D95">
        <w:rPr>
          <w:rFonts w:ascii="Arial" w:hAnsi="Arial" w:cs="Arial"/>
        </w:rPr>
        <w:t>12</w:t>
      </w:r>
      <w:r w:rsidR="00DB5DA7" w:rsidRPr="00CC25B8">
        <w:rPr>
          <w:rFonts w:ascii="Arial" w:hAnsi="Arial" w:cs="Arial"/>
        </w:rPr>
        <w:t xml:space="preserve"> </w:t>
      </w:r>
      <w:r w:rsidRPr="00CC25B8">
        <w:rPr>
          <w:rFonts w:ascii="Arial" w:hAnsi="Arial" w:cs="Arial"/>
        </w:rPr>
        <w:t>/</w:t>
      </w:r>
      <w:r w:rsidR="00DB5DA7" w:rsidRPr="00CC25B8">
        <w:rPr>
          <w:rFonts w:ascii="Arial" w:hAnsi="Arial" w:cs="Arial"/>
        </w:rPr>
        <w:t xml:space="preserve"> </w:t>
      </w:r>
      <w:r w:rsidR="00ED4562">
        <w:rPr>
          <w:rFonts w:ascii="Arial" w:hAnsi="Arial" w:cs="Arial"/>
        </w:rPr>
        <w:t>2018</w:t>
      </w:r>
    </w:p>
    <w:p w14:paraId="61CF350E" w14:textId="77777777" w:rsidR="0024085D" w:rsidRPr="00CC25B8" w:rsidRDefault="0024085D">
      <w:pPr>
        <w:rPr>
          <w:rFonts w:ascii="Arial" w:hAnsi="Arial" w:cs="Arial"/>
        </w:rPr>
        <w:sectPr w:rsidR="0024085D" w:rsidRPr="00CC25B8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6533569D" w14:textId="77777777" w:rsidR="00871F21" w:rsidRPr="00CC25B8" w:rsidRDefault="00871F21">
      <w:pPr>
        <w:rPr>
          <w:rFonts w:ascii="Arial" w:hAnsi="Arial" w:cs="Arial"/>
        </w:rPr>
      </w:pPr>
    </w:p>
    <w:p w14:paraId="7D8EC0E3" w14:textId="30CC8DD6" w:rsidR="00871F21" w:rsidRPr="00FE4E8E" w:rsidRDefault="00871F21" w:rsidP="00F1265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FE4E8E">
        <w:rPr>
          <w:rFonts w:ascii="Arial" w:hAnsi="Arial" w:cs="Arial"/>
          <w:b/>
          <w:sz w:val="28"/>
          <w:szCs w:val="28"/>
        </w:rPr>
        <w:t>Evaluation n°</w:t>
      </w:r>
      <w:r w:rsidR="00A8547A">
        <w:rPr>
          <w:rFonts w:ascii="Arial" w:hAnsi="Arial" w:cs="Arial"/>
          <w:b/>
          <w:sz w:val="28"/>
          <w:szCs w:val="28"/>
        </w:rPr>
        <w:t>2</w:t>
      </w:r>
      <w:r w:rsidRPr="00FE4E8E">
        <w:rPr>
          <w:rFonts w:ascii="Arial" w:hAnsi="Arial" w:cs="Arial"/>
          <w:b/>
          <w:sz w:val="28"/>
          <w:szCs w:val="28"/>
        </w:rPr>
        <w:t xml:space="preserve"> de Mathématiques</w:t>
      </w:r>
    </w:p>
    <w:p w14:paraId="688ACE55" w14:textId="2D46F051" w:rsidR="00DB5DA7" w:rsidRPr="00F12652" w:rsidRDefault="00B11CBC" w:rsidP="00F12652">
      <w:pPr>
        <w:pBdr>
          <w:bottom w:val="single" w:sz="12" w:space="1" w:color="auto"/>
        </w:pBdr>
        <w:spacing w:line="360" w:lineRule="auto"/>
        <w:rPr>
          <w:rFonts w:ascii="Arial" w:hAnsi="Arial" w:cs="Arial"/>
          <w:sz w:val="28"/>
          <w:szCs w:val="28"/>
        </w:rPr>
      </w:pPr>
      <w:r w:rsidRPr="00F11CC1">
        <w:rPr>
          <w:rFonts w:ascii="Arial" w:hAnsi="Arial" w:cs="Arial"/>
          <w:b/>
          <w:sz w:val="28"/>
          <w:szCs w:val="28"/>
        </w:rPr>
        <w:t>Calculatrice autorisée</w:t>
      </w:r>
      <w:r w:rsidRPr="00F11CC1">
        <w:rPr>
          <w:rFonts w:ascii="Arial" w:hAnsi="Arial" w:cs="Arial"/>
          <w:sz w:val="28"/>
          <w:szCs w:val="28"/>
        </w:rPr>
        <w:t xml:space="preserve">. Soigner votre présentation. </w:t>
      </w:r>
      <w:r w:rsidR="004100E4">
        <w:rPr>
          <w:rFonts w:ascii="Arial" w:hAnsi="Arial" w:cs="Arial"/>
          <w:sz w:val="28"/>
          <w:szCs w:val="28"/>
        </w:rPr>
        <w:t>Tous les exercices (sauf question 2) de l’ex. 1) sont</w:t>
      </w:r>
      <w:r w:rsidR="0024085D" w:rsidRPr="00F11CC1">
        <w:rPr>
          <w:rFonts w:ascii="Arial" w:hAnsi="Arial" w:cs="Arial"/>
          <w:sz w:val="28"/>
          <w:szCs w:val="28"/>
        </w:rPr>
        <w:t xml:space="preserve"> </w:t>
      </w:r>
      <w:r w:rsidRPr="00F11CC1">
        <w:rPr>
          <w:rFonts w:ascii="Arial" w:hAnsi="Arial" w:cs="Arial"/>
          <w:sz w:val="28"/>
          <w:szCs w:val="28"/>
        </w:rPr>
        <w:t>à rédiger sur votre copie double avec la présentation de rigueur</w:t>
      </w:r>
      <w:r w:rsidR="006E33CF" w:rsidRPr="00F11CC1">
        <w:rPr>
          <w:rFonts w:ascii="Arial" w:hAnsi="Arial" w:cs="Arial"/>
          <w:sz w:val="28"/>
          <w:szCs w:val="28"/>
        </w:rPr>
        <w:t xml:space="preserve"> (orthographe, mots mathématiques, soin, références des exercices et des </w:t>
      </w:r>
      <w:r w:rsidR="004F4F67" w:rsidRPr="00F11CC1">
        <w:rPr>
          <w:rFonts w:ascii="Arial" w:hAnsi="Arial" w:cs="Arial"/>
          <w:sz w:val="28"/>
          <w:szCs w:val="28"/>
        </w:rPr>
        <w:t>questions)</w:t>
      </w:r>
      <w:r w:rsidR="006E33CF" w:rsidRPr="00F11CC1">
        <w:rPr>
          <w:rFonts w:ascii="Arial" w:hAnsi="Arial" w:cs="Arial"/>
          <w:sz w:val="28"/>
          <w:szCs w:val="28"/>
        </w:rPr>
        <w:t>.</w:t>
      </w:r>
      <w:r w:rsidRPr="00F12652">
        <w:rPr>
          <w:rFonts w:ascii="Arial" w:hAnsi="Arial" w:cs="Arial"/>
          <w:sz w:val="28"/>
          <w:szCs w:val="28"/>
        </w:rPr>
        <w:t xml:space="preserve"> </w:t>
      </w:r>
      <w:r w:rsidR="00083BC4" w:rsidRPr="00D90A97">
        <w:rPr>
          <w:rFonts w:ascii="Arial" w:hAnsi="Arial" w:cs="Arial"/>
          <w:b/>
          <w:sz w:val="28"/>
          <w:szCs w:val="28"/>
        </w:rPr>
        <w:t>3 points</w:t>
      </w:r>
      <w:r w:rsidR="00083BC4">
        <w:rPr>
          <w:rFonts w:ascii="Arial" w:hAnsi="Arial" w:cs="Arial"/>
          <w:sz w:val="28"/>
          <w:szCs w:val="28"/>
        </w:rPr>
        <w:t xml:space="preserve"> de présentation.</w:t>
      </w:r>
    </w:p>
    <w:p w14:paraId="301A751C" w14:textId="77777777" w:rsidR="00C62DAC" w:rsidRDefault="00C62DAC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5FA84B62" w14:textId="77777777" w:rsidR="007013B0" w:rsidRPr="00CC25B8" w:rsidRDefault="007013B0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020B9209" w14:textId="00AACC66" w:rsidR="00C62DAC" w:rsidRPr="00CC25B8" w:rsidRDefault="00D04984" w:rsidP="00DB5DA7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>Exercice 1</w:t>
      </w:r>
      <w:r w:rsidR="009A6D9C" w:rsidRPr="00CC25B8">
        <w:rPr>
          <w:rFonts w:ascii="Arial" w:hAnsi="Arial" w:cs="Arial"/>
          <w:bCs/>
          <w:sz w:val="28"/>
          <w:szCs w:val="28"/>
        </w:rPr>
        <w:t> :</w:t>
      </w:r>
      <w:r w:rsidR="00E41A5E" w:rsidRPr="00E41A5E">
        <w:rPr>
          <w:rFonts w:ascii="Arial" w:hAnsi="Arial" w:cs="Arial"/>
          <w:bCs/>
          <w:sz w:val="28"/>
          <w:szCs w:val="28"/>
        </w:rPr>
        <w:tab/>
      </w:r>
      <w:r w:rsidR="00E41A5E" w:rsidRPr="00E41A5E">
        <w:rPr>
          <w:rFonts w:ascii="Arial" w:hAnsi="Arial" w:cs="Arial"/>
          <w:bCs/>
          <w:sz w:val="28"/>
          <w:szCs w:val="28"/>
        </w:rPr>
        <w:tab/>
      </w:r>
      <w:r w:rsidR="00E41A5E" w:rsidRPr="00E41A5E">
        <w:rPr>
          <w:rFonts w:ascii="Arial" w:hAnsi="Arial" w:cs="Arial"/>
          <w:bCs/>
          <w:sz w:val="28"/>
          <w:szCs w:val="28"/>
        </w:rPr>
        <w:tab/>
      </w:r>
      <w:r w:rsidR="00E41A5E" w:rsidRPr="00E41A5E">
        <w:rPr>
          <w:rFonts w:ascii="Arial" w:hAnsi="Arial" w:cs="Arial"/>
          <w:bCs/>
          <w:sz w:val="28"/>
          <w:szCs w:val="28"/>
        </w:rPr>
        <w:tab/>
      </w:r>
      <w:r w:rsidR="00E41A5E" w:rsidRPr="00E41A5E">
        <w:rPr>
          <w:rFonts w:ascii="Arial" w:hAnsi="Arial" w:cs="Arial"/>
          <w:bCs/>
          <w:sz w:val="28"/>
          <w:szCs w:val="28"/>
        </w:rPr>
        <w:tab/>
      </w:r>
      <w:r w:rsidR="00E41A5E" w:rsidRPr="00E41A5E">
        <w:rPr>
          <w:rFonts w:ascii="Arial" w:hAnsi="Arial" w:cs="Arial"/>
          <w:bCs/>
          <w:sz w:val="28"/>
          <w:szCs w:val="28"/>
        </w:rPr>
        <w:tab/>
      </w:r>
      <w:r w:rsidR="00E41A5E" w:rsidRPr="00E41A5E">
        <w:rPr>
          <w:rFonts w:ascii="Arial" w:hAnsi="Arial" w:cs="Arial"/>
          <w:bCs/>
          <w:sz w:val="28"/>
          <w:szCs w:val="28"/>
        </w:rPr>
        <w:tab/>
      </w:r>
      <w:r w:rsidR="00E41A5E" w:rsidRPr="00E41A5E">
        <w:rPr>
          <w:rFonts w:ascii="Arial" w:hAnsi="Arial" w:cs="Arial"/>
          <w:bCs/>
          <w:sz w:val="28"/>
          <w:szCs w:val="28"/>
        </w:rPr>
        <w:tab/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 w:rsidRPr="00CC25B8">
        <w:rPr>
          <w:rFonts w:ascii="Arial" w:hAnsi="Arial" w:cs="Arial"/>
          <w:bCs/>
          <w:sz w:val="28"/>
          <w:szCs w:val="28"/>
        </w:rPr>
        <w:t xml:space="preserve"> </w:t>
      </w:r>
      <w:r w:rsidR="0003642C" w:rsidRPr="00CC25B8">
        <w:rPr>
          <w:rFonts w:ascii="Arial" w:hAnsi="Arial" w:cs="Arial"/>
          <w:bCs/>
          <w:sz w:val="28"/>
          <w:szCs w:val="28"/>
        </w:rPr>
        <w:t>(</w:t>
      </w:r>
      <w:r w:rsidR="00B773A0">
        <w:rPr>
          <w:rFonts w:ascii="Arial" w:hAnsi="Arial" w:cs="Arial"/>
          <w:bCs/>
          <w:sz w:val="28"/>
          <w:szCs w:val="28"/>
        </w:rPr>
        <w:t>1</w:t>
      </w:r>
      <w:r w:rsidR="00CC25B8" w:rsidRPr="00CC25B8">
        <w:rPr>
          <w:rFonts w:ascii="Arial" w:hAnsi="Arial" w:cs="Arial"/>
          <w:bCs/>
          <w:sz w:val="28"/>
          <w:szCs w:val="28"/>
        </w:rPr>
        <w:t>2</w:t>
      </w:r>
      <w:r w:rsidRPr="00CC25B8">
        <w:rPr>
          <w:rFonts w:ascii="Arial" w:hAnsi="Arial" w:cs="Arial"/>
          <w:bCs/>
          <w:sz w:val="28"/>
          <w:szCs w:val="28"/>
        </w:rPr>
        <w:t xml:space="preserve"> p</w:t>
      </w:r>
      <w:r w:rsidR="00585A65" w:rsidRPr="00CC25B8">
        <w:rPr>
          <w:rFonts w:ascii="Arial" w:hAnsi="Arial" w:cs="Arial"/>
          <w:bCs/>
          <w:sz w:val="28"/>
          <w:szCs w:val="28"/>
        </w:rPr>
        <w:t>oin</w:t>
      </w:r>
      <w:r w:rsidRPr="00CC25B8">
        <w:rPr>
          <w:rFonts w:ascii="Arial" w:hAnsi="Arial" w:cs="Arial"/>
          <w:bCs/>
          <w:sz w:val="28"/>
          <w:szCs w:val="28"/>
        </w:rPr>
        <w:t>ts)</w:t>
      </w:r>
      <w:r w:rsidR="008865A2" w:rsidRPr="00CC25B8">
        <w:rPr>
          <w:rFonts w:ascii="Arial" w:hAnsi="Arial" w:cs="Arial"/>
          <w:bCs/>
          <w:sz w:val="28"/>
          <w:szCs w:val="28"/>
        </w:rPr>
        <w:t xml:space="preserve"> </w:t>
      </w:r>
    </w:p>
    <w:p w14:paraId="1729F106" w14:textId="04ACFB8E" w:rsidR="009529B0" w:rsidRDefault="009529B0" w:rsidP="009529B0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1) Ecrire la règle permettant de soustraire deux fractions.</w:t>
      </w:r>
    </w:p>
    <w:p w14:paraId="16C0ED1F" w14:textId="0A84FCE3" w:rsidR="009529B0" w:rsidRDefault="009529B0" w:rsidP="009529B0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2) Compléter </w:t>
      </w:r>
      <w:r w:rsidR="00AA562C" w:rsidRPr="00034B12">
        <w:rPr>
          <w:rFonts w:ascii="Arial" w:hAnsi="Arial" w:cs="Arial"/>
          <w:b/>
          <w:bCs/>
          <w:sz w:val="28"/>
          <w:szCs w:val="28"/>
        </w:rPr>
        <w:t>(directement sur le sujet) </w:t>
      </w:r>
      <w:r>
        <w:rPr>
          <w:rFonts w:ascii="Arial" w:hAnsi="Arial" w:cs="Arial"/>
          <w:bCs/>
          <w:sz w:val="28"/>
          <w:szCs w:val="28"/>
        </w:rPr>
        <w:t>:</w:t>
      </w:r>
      <w:r>
        <w:rPr>
          <w:rFonts w:ascii="Arial" w:hAnsi="Arial" w:cs="Arial"/>
          <w:bCs/>
          <w:sz w:val="28"/>
          <w:szCs w:val="28"/>
        </w:rPr>
        <w:tab/>
      </w:r>
      <w:r w:rsidR="007315B0" w:rsidRPr="00C91CED">
        <w:rPr>
          <w:rFonts w:ascii="Arial" w:hAnsi="Arial" w:cs="Arial"/>
          <w:bCs/>
          <w:position w:val="-28"/>
          <w:sz w:val="28"/>
          <w:szCs w:val="28"/>
        </w:rPr>
        <w:object w:dxaOrig="3540" w:dyaOrig="760" w14:anchorId="269E1A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pt;height:38pt" o:ole="">
            <v:imagedata r:id="rId8" o:title=""/>
          </v:shape>
          <o:OLEObject Type="Embed" ProgID="Equation.3" ShapeID="_x0000_i1025" DrawAspect="Content" ObjectID="_1480400016" r:id="rId9"/>
        </w:object>
      </w:r>
    </w:p>
    <w:p w14:paraId="02557557" w14:textId="38AFD1EF" w:rsidR="009529B0" w:rsidRDefault="009529B0" w:rsidP="009529B0">
      <w:pPr>
        <w:pStyle w:val="NormalWeb"/>
        <w:spacing w:before="0" w:beforeAutospacing="0" w:after="0" w:line="312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ab/>
      </w:r>
      <w:r w:rsidR="00AA562C">
        <w:rPr>
          <w:rFonts w:ascii="Arial" w:hAnsi="Arial" w:cs="Arial"/>
          <w:bCs/>
          <w:sz w:val="28"/>
          <w:szCs w:val="28"/>
        </w:rPr>
        <w:tab/>
      </w:r>
      <w:r w:rsidR="00AA562C">
        <w:rPr>
          <w:rFonts w:ascii="Arial" w:hAnsi="Arial" w:cs="Arial"/>
          <w:bCs/>
          <w:sz w:val="28"/>
          <w:szCs w:val="28"/>
        </w:rPr>
        <w:tab/>
      </w:r>
      <w:r w:rsidR="00AA562C">
        <w:rPr>
          <w:rFonts w:ascii="Arial" w:hAnsi="Arial" w:cs="Arial"/>
          <w:bCs/>
          <w:sz w:val="28"/>
          <w:szCs w:val="28"/>
        </w:rPr>
        <w:tab/>
      </w:r>
      <w:r w:rsidR="00AA562C">
        <w:rPr>
          <w:rFonts w:ascii="Arial" w:hAnsi="Arial" w:cs="Arial"/>
          <w:bCs/>
          <w:sz w:val="28"/>
          <w:szCs w:val="28"/>
        </w:rPr>
        <w:tab/>
      </w:r>
      <w:r w:rsidR="00AA562C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AA562C">
        <w:rPr>
          <w:rFonts w:ascii="Arial" w:hAnsi="Arial" w:cs="Arial"/>
          <w:bCs/>
          <w:sz w:val="28"/>
          <w:szCs w:val="28"/>
        </w:rPr>
        <w:t xml:space="preserve">   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7315B0" w:rsidRPr="00C91CED">
        <w:rPr>
          <w:rFonts w:ascii="Arial" w:hAnsi="Arial" w:cs="Arial"/>
          <w:bCs/>
          <w:position w:val="-28"/>
          <w:sz w:val="28"/>
          <w:szCs w:val="28"/>
        </w:rPr>
        <w:object w:dxaOrig="1400" w:dyaOrig="760" w14:anchorId="1A6BE20B">
          <v:shape id="_x0000_i1026" type="#_x0000_t75" style="width:70pt;height:38pt" o:ole="">
            <v:imagedata r:id="rId10" o:title=""/>
          </v:shape>
          <o:OLEObject Type="Embed" ProgID="Equation.3" ShapeID="_x0000_i1026" DrawAspect="Content" ObjectID="_1480400017" r:id="rId11"/>
        </w:object>
      </w:r>
    </w:p>
    <w:p w14:paraId="23832B20" w14:textId="4C157DAA" w:rsidR="009529B0" w:rsidRDefault="00AA562C" w:rsidP="00AA562C">
      <w:pPr>
        <w:pStyle w:val="NormalWeb"/>
        <w:spacing w:before="0" w:beforeAutospacing="0" w:after="0" w:line="312" w:lineRule="auto"/>
        <w:ind w:left="5664"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position w:val="-28"/>
          <w:sz w:val="28"/>
          <w:szCs w:val="28"/>
        </w:rPr>
        <w:t xml:space="preserve">    </w:t>
      </w:r>
      <w:r w:rsidR="009529B0" w:rsidRPr="00C91CED">
        <w:rPr>
          <w:rFonts w:ascii="Arial" w:hAnsi="Arial" w:cs="Arial"/>
          <w:bCs/>
          <w:position w:val="-28"/>
          <w:sz w:val="28"/>
          <w:szCs w:val="28"/>
        </w:rPr>
        <w:object w:dxaOrig="1360" w:dyaOrig="760" w14:anchorId="37CB7A4B">
          <v:shape id="_x0000_i1027" type="#_x0000_t75" style="width:68pt;height:38pt" o:ole="">
            <v:imagedata r:id="rId12" o:title=""/>
          </v:shape>
          <o:OLEObject Type="Embed" ProgID="Equation.3" ShapeID="_x0000_i1027" DrawAspect="Content" ObjectID="_1480400018" r:id="rId13"/>
        </w:object>
      </w:r>
    </w:p>
    <w:p w14:paraId="7A1A3E05" w14:textId="04259B4B" w:rsidR="009529B0" w:rsidRDefault="009529B0" w:rsidP="009529B0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AA562C">
        <w:rPr>
          <w:rFonts w:ascii="Arial" w:hAnsi="Arial" w:cs="Arial"/>
          <w:bCs/>
          <w:sz w:val="28"/>
          <w:szCs w:val="28"/>
        </w:rPr>
        <w:tab/>
      </w:r>
      <w:r w:rsidR="00AA562C">
        <w:rPr>
          <w:rFonts w:ascii="Arial" w:hAnsi="Arial" w:cs="Arial"/>
          <w:bCs/>
          <w:sz w:val="28"/>
          <w:szCs w:val="28"/>
        </w:rPr>
        <w:tab/>
      </w:r>
      <w:r w:rsidR="00AA562C">
        <w:rPr>
          <w:rFonts w:ascii="Arial" w:hAnsi="Arial" w:cs="Arial"/>
          <w:bCs/>
          <w:sz w:val="28"/>
          <w:szCs w:val="28"/>
        </w:rPr>
        <w:tab/>
      </w:r>
      <w:r w:rsidR="00AA562C">
        <w:rPr>
          <w:rFonts w:ascii="Arial" w:hAnsi="Arial" w:cs="Arial"/>
          <w:bCs/>
          <w:sz w:val="28"/>
          <w:szCs w:val="28"/>
        </w:rPr>
        <w:tab/>
      </w:r>
      <w:r w:rsidR="00AA562C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AA562C">
        <w:rPr>
          <w:rFonts w:ascii="Arial" w:hAnsi="Arial" w:cs="Arial"/>
          <w:bCs/>
          <w:sz w:val="28"/>
          <w:szCs w:val="28"/>
        </w:rPr>
        <w:t xml:space="preserve">   </w:t>
      </w:r>
      <w:r w:rsidRPr="00C91CED">
        <w:rPr>
          <w:rFonts w:ascii="Arial" w:hAnsi="Arial" w:cs="Arial"/>
          <w:bCs/>
          <w:position w:val="-28"/>
          <w:sz w:val="28"/>
          <w:szCs w:val="28"/>
        </w:rPr>
        <w:object w:dxaOrig="760" w:dyaOrig="760" w14:anchorId="141F4EDD">
          <v:shape id="_x0000_i1028" type="#_x0000_t75" style="width:38pt;height:38pt" o:ole="">
            <v:imagedata r:id="rId14" o:title=""/>
          </v:shape>
          <o:OLEObject Type="Embed" ProgID="Equation.3" ShapeID="_x0000_i1028" DrawAspect="Content" ObjectID="_1480400019" r:id="rId15"/>
        </w:object>
      </w:r>
    </w:p>
    <w:p w14:paraId="5BCA3D07" w14:textId="398A5C5F" w:rsidR="009529B0" w:rsidRDefault="0050116A" w:rsidP="009529B0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3</w:t>
      </w:r>
      <w:r w:rsidR="009529B0">
        <w:rPr>
          <w:rFonts w:ascii="Arial" w:hAnsi="Arial" w:cs="Arial"/>
          <w:bCs/>
          <w:sz w:val="28"/>
          <w:szCs w:val="28"/>
        </w:rPr>
        <w:t>) Calculer en détaillant chaque calcul, puis donner le résultat sous la forme d’une fraction la plus simplifiée possible.</w:t>
      </w:r>
    </w:p>
    <w:p w14:paraId="78940F14" w14:textId="522DAAB7" w:rsidR="009529B0" w:rsidRDefault="009529B0" w:rsidP="009529B0">
      <w:pPr>
        <w:pStyle w:val="NormalWeb"/>
        <w:spacing w:before="0" w:beforeAutospacing="0" w:after="0" w:line="312" w:lineRule="auto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 = </w:t>
      </w:r>
      <w:r w:rsidR="00505253" w:rsidRPr="00505253">
        <w:rPr>
          <w:rFonts w:ascii="Arial" w:hAnsi="Arial" w:cs="Arial"/>
          <w:bCs/>
          <w:position w:val="-28"/>
          <w:sz w:val="28"/>
          <w:szCs w:val="28"/>
        </w:rPr>
        <w:object w:dxaOrig="1160" w:dyaOrig="760" w14:anchorId="10212FEE">
          <v:shape id="_x0000_i1029" type="#_x0000_t75" style="width:58pt;height:38pt" o:ole="">
            <v:imagedata r:id="rId16" o:title=""/>
          </v:shape>
          <o:OLEObject Type="Embed" ProgID="Equation.3" ShapeID="_x0000_i1029" DrawAspect="Content" ObjectID="_1480400020" r:id="rId17"/>
        </w:objec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  <w:t xml:space="preserve">B = </w:t>
      </w:r>
      <w:r w:rsidR="00505253" w:rsidRPr="00C91CED">
        <w:rPr>
          <w:rFonts w:ascii="Arial" w:hAnsi="Arial" w:cs="Arial"/>
          <w:bCs/>
          <w:position w:val="-28"/>
          <w:sz w:val="28"/>
          <w:szCs w:val="28"/>
        </w:rPr>
        <w:object w:dxaOrig="800" w:dyaOrig="760" w14:anchorId="6438876A">
          <v:shape id="_x0000_i1030" type="#_x0000_t75" style="width:40pt;height:38pt" o:ole="">
            <v:imagedata r:id="rId18" o:title=""/>
          </v:shape>
          <o:OLEObject Type="Embed" ProgID="Equation.3" ShapeID="_x0000_i1030" DrawAspect="Content" ObjectID="_1480400021" r:id="rId19"/>
        </w:objec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  <w:t xml:space="preserve">C = </w:t>
      </w:r>
      <w:r w:rsidR="00121B98" w:rsidRPr="00BA656A">
        <w:rPr>
          <w:rFonts w:ascii="Arial" w:hAnsi="Arial" w:cs="Arial"/>
          <w:bCs/>
          <w:position w:val="-28"/>
          <w:sz w:val="28"/>
          <w:szCs w:val="28"/>
        </w:rPr>
        <w:object w:dxaOrig="860" w:dyaOrig="760" w14:anchorId="67AFD20F">
          <v:shape id="_x0000_i1031" type="#_x0000_t75" style="width:43pt;height:38pt" o:ole="">
            <v:imagedata r:id="rId20" o:title=""/>
          </v:shape>
          <o:OLEObject Type="Embed" ProgID="Equation.3" ShapeID="_x0000_i1031" DrawAspect="Content" ObjectID="_1480400022" r:id="rId21"/>
        </w:object>
      </w:r>
      <w:r>
        <w:rPr>
          <w:rFonts w:ascii="Arial" w:hAnsi="Arial" w:cs="Arial"/>
          <w:bCs/>
          <w:sz w:val="28"/>
          <w:szCs w:val="28"/>
        </w:rPr>
        <w:tab/>
      </w:r>
      <w:r w:rsidR="007315B0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 xml:space="preserve">D = </w:t>
      </w:r>
      <w:r w:rsidR="00A5681D" w:rsidRPr="00505253">
        <w:rPr>
          <w:rFonts w:ascii="Arial" w:hAnsi="Arial" w:cs="Arial"/>
          <w:bCs/>
          <w:position w:val="-28"/>
          <w:sz w:val="28"/>
          <w:szCs w:val="28"/>
        </w:rPr>
        <w:object w:dxaOrig="1020" w:dyaOrig="760" w14:anchorId="5F1A8082">
          <v:shape id="_x0000_i1032" type="#_x0000_t75" style="width:52pt;height:38pt" o:ole="">
            <v:imagedata r:id="rId22" o:title=""/>
          </v:shape>
          <o:OLEObject Type="Embed" ProgID="Equation.3" ShapeID="_x0000_i1032" DrawAspect="Content" ObjectID="_1480400023" r:id="rId23"/>
        </w:object>
      </w:r>
    </w:p>
    <w:p w14:paraId="631374CA" w14:textId="77777777" w:rsidR="009529B0" w:rsidRDefault="009529B0" w:rsidP="009529B0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F3408A6" w14:textId="72B869F1" w:rsidR="00F50199" w:rsidRDefault="00F50199" w:rsidP="00F50199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>
        <w:rPr>
          <w:rFonts w:ascii="Arial" w:hAnsi="Arial" w:cs="Arial"/>
          <w:b/>
          <w:bCs/>
          <w:sz w:val="28"/>
          <w:szCs w:val="28"/>
          <w:u w:val="single"/>
        </w:rPr>
        <w:t>2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54041C">
        <w:rPr>
          <w:rFonts w:ascii="Arial" w:hAnsi="Arial" w:cs="Arial"/>
          <w:bCs/>
          <w:sz w:val="28"/>
          <w:szCs w:val="28"/>
        </w:rPr>
        <w:tab/>
        <w:t>(3</w:t>
      </w:r>
      <w:r w:rsidRPr="00CC25B8">
        <w:rPr>
          <w:rFonts w:ascii="Arial" w:hAnsi="Arial" w:cs="Arial"/>
          <w:bCs/>
          <w:sz w:val="28"/>
          <w:szCs w:val="28"/>
        </w:rPr>
        <w:t xml:space="preserve"> points)</w:t>
      </w:r>
    </w:p>
    <w:p w14:paraId="1F6D6C7D" w14:textId="1954DD0C" w:rsidR="00BD0638" w:rsidRDefault="00F50199" w:rsidP="00F50199">
      <w:pPr>
        <w:pStyle w:val="NormalWeb"/>
        <w:spacing w:before="0" w:beforeAutospacing="0" w:after="0" w:line="312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Jessie achète une carte du Sud-Est de la France à l’échelle 1/200 000.</w:t>
      </w:r>
    </w:p>
    <w:p w14:paraId="7632F40C" w14:textId="03EA6D5C" w:rsidR="00F50199" w:rsidRDefault="00F50199" w:rsidP="00F50199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Sur cette carte, Marseille et Lyon sont distantes de 135 cm.</w:t>
      </w:r>
    </w:p>
    <w:p w14:paraId="67B0C7B6" w14:textId="5DB9AA17" w:rsidR="00F50199" w:rsidRDefault="00F50199" w:rsidP="00F50199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Calculer la distance réelle </w:t>
      </w:r>
      <w:r w:rsidR="008A4120">
        <w:rPr>
          <w:rFonts w:ascii="Arial" w:hAnsi="Arial" w:cs="Arial"/>
          <w:bCs/>
          <w:sz w:val="28"/>
          <w:szCs w:val="28"/>
        </w:rPr>
        <w:t xml:space="preserve">(en km) </w:t>
      </w:r>
      <w:r>
        <w:rPr>
          <w:rFonts w:ascii="Arial" w:hAnsi="Arial" w:cs="Arial"/>
          <w:bCs/>
          <w:sz w:val="28"/>
          <w:szCs w:val="28"/>
        </w:rPr>
        <w:t>entre ces deux villes.</w:t>
      </w:r>
    </w:p>
    <w:p w14:paraId="7CB942E9" w14:textId="77777777" w:rsidR="00F50199" w:rsidRDefault="00F50199" w:rsidP="009529B0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C2E1262" w14:textId="27C540A8" w:rsidR="00BD0638" w:rsidRDefault="00BD0638" w:rsidP="00BD0638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9815CB">
        <w:rPr>
          <w:rFonts w:ascii="Arial" w:hAnsi="Arial" w:cs="Arial"/>
          <w:b/>
          <w:bCs/>
          <w:sz w:val="28"/>
          <w:szCs w:val="28"/>
          <w:u w:val="single"/>
        </w:rPr>
        <w:t>3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  <w:t>(4 points)</w:t>
      </w:r>
    </w:p>
    <w:p w14:paraId="62DB6A38" w14:textId="77777777" w:rsidR="00896CC5" w:rsidRDefault="00BD0638" w:rsidP="00BD0638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Certains avions peuvent voler à une vitesse supérieure à celle du son </w:t>
      </w:r>
      <w:r w:rsidR="00896CC5">
        <w:rPr>
          <w:rFonts w:ascii="Arial" w:hAnsi="Arial" w:cs="Arial"/>
          <w:sz w:val="28"/>
          <w:szCs w:val="28"/>
        </w:rPr>
        <w:t>(340 m/s).</w:t>
      </w:r>
    </w:p>
    <w:p w14:paraId="2F666D60" w14:textId="1686D757" w:rsidR="00BD0638" w:rsidRPr="00247139" w:rsidRDefault="00BD0638" w:rsidP="00BD0638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On dit qu’ils sont « supersoniques ».</w:t>
      </w:r>
    </w:p>
    <w:p w14:paraId="077ED09F" w14:textId="02F105E4" w:rsidR="00BD0638" w:rsidRDefault="00BD0638" w:rsidP="00BD0638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 Rafale, avion militaire français, peut voler à 2 200 km/h.</w:t>
      </w:r>
    </w:p>
    <w:p w14:paraId="271627F3" w14:textId="77777777" w:rsidR="00BD0638" w:rsidRPr="00247139" w:rsidRDefault="00BD0638" w:rsidP="00BD0638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Est-ce un avion supersonique ? Justifier.</w:t>
      </w:r>
    </w:p>
    <w:p w14:paraId="02360BF9" w14:textId="77777777" w:rsidR="00542FF5" w:rsidRDefault="00542FF5" w:rsidP="009529B0">
      <w:pPr>
        <w:pStyle w:val="NormalWeb"/>
        <w:spacing w:before="0" w:beforeAutospacing="0" w:after="0" w:line="312" w:lineRule="auto"/>
        <w:rPr>
          <w:rFonts w:ascii="Arial" w:hAnsi="Arial" w:cs="Arial"/>
          <w:sz w:val="28"/>
          <w:szCs w:val="28"/>
        </w:rPr>
      </w:pPr>
    </w:p>
    <w:p w14:paraId="09D79240" w14:textId="354CBE58" w:rsidR="005C7F1A" w:rsidRDefault="005C7F1A" w:rsidP="005C7F1A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Exercice </w:t>
      </w:r>
      <w:r>
        <w:rPr>
          <w:rFonts w:ascii="Arial" w:hAnsi="Arial" w:cs="Arial"/>
          <w:b/>
          <w:bCs/>
          <w:sz w:val="28"/>
          <w:szCs w:val="28"/>
          <w:u w:val="single"/>
        </w:rPr>
        <w:t>4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  <w:t>(4 points)</w:t>
      </w:r>
    </w:p>
    <w:p w14:paraId="2E125C85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  <w:r w:rsidRPr="00E41A5E">
        <w:rPr>
          <w:rFonts w:ascii="Arial" w:hAnsi="Arial" w:cs="Arial"/>
          <w:bCs/>
          <w:sz w:val="26"/>
          <w:szCs w:val="26"/>
        </w:rPr>
        <w:t>Une salle d’escalade propose 3 tarifs :</w:t>
      </w:r>
    </w:p>
    <w:p w14:paraId="117427CC" w14:textId="77777777" w:rsidR="005C7F1A" w:rsidRPr="00E41A5E" w:rsidRDefault="005C7F1A" w:rsidP="005C7F1A">
      <w:pPr>
        <w:pStyle w:val="NormalWe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0" w:beforeAutospacing="0" w:after="0" w:line="312" w:lineRule="auto"/>
        <w:jc w:val="center"/>
        <w:rPr>
          <w:rFonts w:ascii="Arial" w:hAnsi="Arial" w:cs="Arial"/>
          <w:bCs/>
          <w:sz w:val="26"/>
          <w:szCs w:val="26"/>
          <w:u w:val="single"/>
        </w:rPr>
      </w:pPr>
      <w:r w:rsidRPr="00E41A5E">
        <w:rPr>
          <w:rFonts w:ascii="Arial" w:hAnsi="Arial" w:cs="Arial"/>
          <w:bCs/>
          <w:sz w:val="26"/>
          <w:szCs w:val="26"/>
          <w:u w:val="single"/>
        </w:rPr>
        <w:t>Entrées :</w:t>
      </w:r>
    </w:p>
    <w:p w14:paraId="3027698B" w14:textId="77777777" w:rsidR="005C7F1A" w:rsidRPr="00E41A5E" w:rsidRDefault="005C7F1A" w:rsidP="005C7F1A">
      <w:pPr>
        <w:pStyle w:val="NormalWe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0" w:beforeAutospacing="0" w:after="0" w:line="312" w:lineRule="auto"/>
        <w:jc w:val="center"/>
        <w:rPr>
          <w:rFonts w:ascii="Arial" w:hAnsi="Arial" w:cs="Arial"/>
          <w:bCs/>
          <w:sz w:val="26"/>
          <w:szCs w:val="26"/>
        </w:rPr>
      </w:pPr>
      <w:r w:rsidRPr="00E41A5E">
        <w:rPr>
          <w:rFonts w:ascii="Arial" w:hAnsi="Arial" w:cs="Arial"/>
          <w:bCs/>
          <w:sz w:val="26"/>
          <w:szCs w:val="26"/>
        </w:rPr>
        <w:t>La séance ……………………… 11,50€</w:t>
      </w:r>
    </w:p>
    <w:p w14:paraId="7308C851" w14:textId="77777777" w:rsidR="005C7F1A" w:rsidRPr="00E41A5E" w:rsidRDefault="005C7F1A" w:rsidP="005C7F1A">
      <w:pPr>
        <w:pStyle w:val="NormalWe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0" w:beforeAutospacing="0" w:after="0" w:line="312" w:lineRule="auto"/>
        <w:jc w:val="center"/>
        <w:rPr>
          <w:rFonts w:ascii="Arial" w:hAnsi="Arial" w:cs="Arial"/>
          <w:bCs/>
          <w:sz w:val="26"/>
          <w:szCs w:val="26"/>
        </w:rPr>
      </w:pPr>
      <w:r w:rsidRPr="00E41A5E">
        <w:rPr>
          <w:rFonts w:ascii="Arial" w:hAnsi="Arial" w:cs="Arial"/>
          <w:bCs/>
          <w:sz w:val="26"/>
          <w:szCs w:val="26"/>
        </w:rPr>
        <w:t>Le carnet de 11 séances ……… 110€</w:t>
      </w:r>
    </w:p>
    <w:p w14:paraId="32F9CEED" w14:textId="7D978F2C" w:rsidR="005C7F1A" w:rsidRPr="00E41A5E" w:rsidRDefault="005C7F1A" w:rsidP="005C7F1A">
      <w:pPr>
        <w:pStyle w:val="NormalWe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0" w:beforeAutospacing="0" w:after="0" w:line="312" w:lineRule="auto"/>
        <w:jc w:val="center"/>
        <w:rPr>
          <w:rFonts w:ascii="Arial" w:hAnsi="Arial" w:cs="Arial"/>
          <w:bCs/>
          <w:sz w:val="26"/>
          <w:szCs w:val="26"/>
        </w:rPr>
      </w:pPr>
      <w:r w:rsidRPr="00E41A5E">
        <w:rPr>
          <w:rFonts w:ascii="Arial" w:hAnsi="Arial" w:cs="Arial"/>
          <w:bCs/>
          <w:sz w:val="26"/>
          <w:szCs w:val="26"/>
        </w:rPr>
        <w:t xml:space="preserve">Abonnement mensuel …………. </w:t>
      </w:r>
      <w:r w:rsidR="005B103C">
        <w:rPr>
          <w:rFonts w:ascii="Arial" w:hAnsi="Arial" w:cs="Arial"/>
          <w:bCs/>
          <w:sz w:val="26"/>
          <w:szCs w:val="26"/>
        </w:rPr>
        <w:t>16</w:t>
      </w:r>
      <w:bookmarkStart w:id="0" w:name="_GoBack"/>
      <w:bookmarkEnd w:id="0"/>
      <w:r w:rsidRPr="00E41A5E">
        <w:rPr>
          <w:rFonts w:ascii="Arial" w:hAnsi="Arial" w:cs="Arial"/>
          <w:bCs/>
          <w:sz w:val="26"/>
          <w:szCs w:val="26"/>
        </w:rPr>
        <w:t>5€</w:t>
      </w:r>
    </w:p>
    <w:p w14:paraId="34842B8C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4D875E58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  <w:r w:rsidRPr="00E41A5E">
        <w:rPr>
          <w:rFonts w:ascii="Arial" w:hAnsi="Arial" w:cs="Arial"/>
          <w:bCs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B046C9E" wp14:editId="0DAE9E14">
            <wp:simplePos x="0" y="0"/>
            <wp:positionH relativeFrom="column">
              <wp:posOffset>1424940</wp:posOffset>
            </wp:positionH>
            <wp:positionV relativeFrom="paragraph">
              <wp:posOffset>333375</wp:posOffset>
            </wp:positionV>
            <wp:extent cx="3918585" cy="3860171"/>
            <wp:effectExtent l="0" t="0" r="0" b="635"/>
            <wp:wrapNone/>
            <wp:docPr id="4" name="Image 4" descr="Macintosh HD:Users:jlh:Desktop: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Macintosh HD:Users:jlh:Desktop:grap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39" r="2072" b="2204"/>
                    <a:stretch/>
                  </pic:blipFill>
                  <pic:spPr bwMode="auto">
                    <a:xfrm>
                      <a:off x="0" y="0"/>
                      <a:ext cx="3918585" cy="3860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1A5E">
        <w:rPr>
          <w:rFonts w:ascii="Arial" w:hAnsi="Arial" w:cs="Arial"/>
          <w:bCs/>
          <w:sz w:val="26"/>
          <w:szCs w:val="26"/>
        </w:rPr>
        <w:t>Voici la représentation graphique de ces trois tarifs sur un trimestre en fonction du nombre de séances :</w:t>
      </w:r>
    </w:p>
    <w:p w14:paraId="5D3B308E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42C2A894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40CA0C4F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224704AC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198B0963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05F3D8B6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76CD6501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40A8BB9E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243277BD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3F28513F" w14:textId="77777777" w:rsidR="005C7F1A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78D89E0F" w14:textId="77777777" w:rsidR="00E41A5E" w:rsidRPr="00E41A5E" w:rsidRDefault="00E41A5E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08C1B196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09C676DA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1DCA34E2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715B719A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</w:p>
    <w:p w14:paraId="5C22274A" w14:textId="77777777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  <w:r w:rsidRPr="00E41A5E">
        <w:rPr>
          <w:rFonts w:ascii="Arial" w:hAnsi="Arial" w:cs="Arial"/>
          <w:bCs/>
          <w:sz w:val="26"/>
          <w:szCs w:val="26"/>
        </w:rPr>
        <w:t>1) Lequel des trois tarifs est proportionnel au nombre de séances ? Justifier.</w:t>
      </w:r>
    </w:p>
    <w:p w14:paraId="254A35F3" w14:textId="3EC1098D" w:rsidR="005C7F1A" w:rsidRPr="00E41A5E" w:rsidRDefault="005C7F1A" w:rsidP="005C7F1A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6"/>
          <w:szCs w:val="26"/>
        </w:rPr>
      </w:pPr>
      <w:r w:rsidRPr="00E41A5E">
        <w:rPr>
          <w:rFonts w:ascii="Arial" w:hAnsi="Arial" w:cs="Arial"/>
          <w:bCs/>
          <w:sz w:val="26"/>
          <w:szCs w:val="26"/>
        </w:rPr>
        <w:t xml:space="preserve">2) Pour un trimestre, quel est </w:t>
      </w:r>
      <w:r w:rsidR="0050116A">
        <w:rPr>
          <w:rFonts w:ascii="Arial" w:hAnsi="Arial" w:cs="Arial"/>
          <w:bCs/>
          <w:sz w:val="26"/>
          <w:szCs w:val="26"/>
        </w:rPr>
        <w:t xml:space="preserve">le </w:t>
      </w:r>
      <w:r w:rsidRPr="00E41A5E">
        <w:rPr>
          <w:rFonts w:ascii="Arial" w:hAnsi="Arial" w:cs="Arial"/>
          <w:bCs/>
          <w:sz w:val="26"/>
          <w:szCs w:val="26"/>
        </w:rPr>
        <w:t xml:space="preserve">tarif </w:t>
      </w:r>
      <w:r w:rsidR="0050116A">
        <w:rPr>
          <w:rFonts w:ascii="Arial" w:hAnsi="Arial" w:cs="Arial"/>
          <w:bCs/>
          <w:sz w:val="26"/>
          <w:szCs w:val="26"/>
        </w:rPr>
        <w:t>le plus avantageux</w:t>
      </w:r>
      <w:r w:rsidRPr="00E41A5E">
        <w:rPr>
          <w:rFonts w:ascii="Arial" w:hAnsi="Arial" w:cs="Arial"/>
          <w:bCs/>
          <w:sz w:val="26"/>
          <w:szCs w:val="26"/>
        </w:rPr>
        <w:t xml:space="preserve"> pour 11 séances ? 14 séances ? (</w:t>
      </w:r>
      <w:r w:rsidR="0050116A" w:rsidRPr="00F44B58">
        <w:rPr>
          <w:rFonts w:ascii="Arial" w:hAnsi="Arial" w:cs="Arial"/>
          <w:b/>
          <w:bCs/>
          <w:sz w:val="26"/>
          <w:szCs w:val="26"/>
        </w:rPr>
        <w:t>Sans</w:t>
      </w:r>
      <w:r w:rsidRPr="00E41A5E">
        <w:rPr>
          <w:rFonts w:ascii="Arial" w:hAnsi="Arial" w:cs="Arial"/>
          <w:bCs/>
          <w:sz w:val="26"/>
          <w:szCs w:val="26"/>
        </w:rPr>
        <w:t xml:space="preserve"> justifier)</w:t>
      </w:r>
      <w:r w:rsidR="0050116A">
        <w:rPr>
          <w:rFonts w:ascii="Arial" w:hAnsi="Arial" w:cs="Arial"/>
          <w:bCs/>
          <w:sz w:val="26"/>
          <w:szCs w:val="26"/>
        </w:rPr>
        <w:t>.</w:t>
      </w:r>
    </w:p>
    <w:p w14:paraId="63A27382" w14:textId="77777777" w:rsidR="00E16487" w:rsidRPr="00E41A5E" w:rsidRDefault="00E16487" w:rsidP="009529B0">
      <w:pPr>
        <w:pStyle w:val="NormalWeb"/>
        <w:spacing w:before="0" w:beforeAutospacing="0" w:after="0" w:line="312" w:lineRule="auto"/>
        <w:rPr>
          <w:rFonts w:ascii="Arial" w:hAnsi="Arial" w:cs="Arial"/>
          <w:sz w:val="26"/>
          <w:szCs w:val="26"/>
        </w:rPr>
      </w:pPr>
    </w:p>
    <w:p w14:paraId="5CC29EB9" w14:textId="3A2E17EB" w:rsidR="00E16487" w:rsidRPr="00E41A5E" w:rsidRDefault="00E16487" w:rsidP="00E16487">
      <w:pPr>
        <w:spacing w:line="360" w:lineRule="auto"/>
        <w:rPr>
          <w:rFonts w:ascii="Arial" w:hAnsi="Arial" w:cs="Arial"/>
          <w:bCs/>
          <w:sz w:val="26"/>
          <w:szCs w:val="26"/>
        </w:rPr>
      </w:pPr>
      <w:r w:rsidRPr="00E41A5E">
        <w:rPr>
          <w:rFonts w:ascii="Arial" w:hAnsi="Arial" w:cs="Arial"/>
          <w:b/>
          <w:bCs/>
          <w:sz w:val="26"/>
          <w:szCs w:val="26"/>
          <w:u w:val="single"/>
        </w:rPr>
        <w:t xml:space="preserve">Exercice </w:t>
      </w:r>
      <w:r w:rsidR="002B65CE" w:rsidRPr="00E41A5E">
        <w:rPr>
          <w:rFonts w:ascii="Arial" w:hAnsi="Arial" w:cs="Arial"/>
          <w:b/>
          <w:bCs/>
          <w:sz w:val="26"/>
          <w:szCs w:val="26"/>
          <w:u w:val="single"/>
        </w:rPr>
        <w:t>5</w:t>
      </w:r>
      <w:r w:rsidR="00900508">
        <w:rPr>
          <w:rFonts w:ascii="Arial" w:hAnsi="Arial" w:cs="Arial"/>
          <w:bCs/>
          <w:sz w:val="26"/>
          <w:szCs w:val="26"/>
        </w:rPr>
        <w:t> :</w:t>
      </w:r>
      <w:r w:rsidR="00900508">
        <w:rPr>
          <w:rFonts w:ascii="Arial" w:hAnsi="Arial" w:cs="Arial"/>
          <w:bCs/>
          <w:sz w:val="26"/>
          <w:szCs w:val="26"/>
        </w:rPr>
        <w:tab/>
      </w:r>
      <w:r w:rsidR="00900508">
        <w:rPr>
          <w:rFonts w:ascii="Arial" w:hAnsi="Arial" w:cs="Arial"/>
          <w:bCs/>
          <w:sz w:val="26"/>
          <w:szCs w:val="26"/>
        </w:rPr>
        <w:tab/>
      </w:r>
      <w:r w:rsidR="00900508">
        <w:rPr>
          <w:rFonts w:ascii="Arial" w:hAnsi="Arial" w:cs="Arial"/>
          <w:bCs/>
          <w:sz w:val="26"/>
          <w:szCs w:val="26"/>
        </w:rPr>
        <w:tab/>
      </w:r>
      <w:r w:rsidR="00900508">
        <w:rPr>
          <w:rFonts w:ascii="Arial" w:hAnsi="Arial" w:cs="Arial"/>
          <w:bCs/>
          <w:sz w:val="26"/>
          <w:szCs w:val="26"/>
        </w:rPr>
        <w:tab/>
      </w:r>
      <w:r w:rsidR="00900508">
        <w:rPr>
          <w:rFonts w:ascii="Arial" w:hAnsi="Arial" w:cs="Arial"/>
          <w:bCs/>
          <w:sz w:val="26"/>
          <w:szCs w:val="26"/>
        </w:rPr>
        <w:tab/>
      </w:r>
      <w:r w:rsidR="00900508">
        <w:rPr>
          <w:rFonts w:ascii="Arial" w:hAnsi="Arial" w:cs="Arial"/>
          <w:bCs/>
          <w:sz w:val="26"/>
          <w:szCs w:val="26"/>
        </w:rPr>
        <w:tab/>
      </w:r>
      <w:r w:rsidR="00900508">
        <w:rPr>
          <w:rFonts w:ascii="Arial" w:hAnsi="Arial" w:cs="Arial"/>
          <w:bCs/>
          <w:sz w:val="26"/>
          <w:szCs w:val="26"/>
        </w:rPr>
        <w:tab/>
      </w:r>
      <w:r w:rsidR="00900508">
        <w:rPr>
          <w:rFonts w:ascii="Arial" w:hAnsi="Arial" w:cs="Arial"/>
          <w:bCs/>
          <w:sz w:val="26"/>
          <w:szCs w:val="26"/>
        </w:rPr>
        <w:tab/>
      </w:r>
      <w:r w:rsidR="00900508">
        <w:rPr>
          <w:rFonts w:ascii="Arial" w:hAnsi="Arial" w:cs="Arial"/>
          <w:bCs/>
          <w:sz w:val="26"/>
          <w:szCs w:val="26"/>
        </w:rPr>
        <w:tab/>
      </w:r>
      <w:r w:rsidR="00900508">
        <w:rPr>
          <w:rFonts w:ascii="Arial" w:hAnsi="Arial" w:cs="Arial"/>
          <w:bCs/>
          <w:sz w:val="26"/>
          <w:szCs w:val="26"/>
        </w:rPr>
        <w:tab/>
      </w:r>
      <w:r w:rsidR="00900508">
        <w:rPr>
          <w:rFonts w:ascii="Arial" w:hAnsi="Arial" w:cs="Arial"/>
          <w:bCs/>
          <w:sz w:val="26"/>
          <w:szCs w:val="26"/>
        </w:rPr>
        <w:tab/>
        <w:t>(3,5</w:t>
      </w:r>
      <w:r w:rsidRPr="00E41A5E">
        <w:rPr>
          <w:rFonts w:ascii="Arial" w:hAnsi="Arial" w:cs="Arial"/>
          <w:bCs/>
          <w:sz w:val="26"/>
          <w:szCs w:val="26"/>
        </w:rPr>
        <w:t xml:space="preserve"> points)</w:t>
      </w:r>
    </w:p>
    <w:p w14:paraId="6A362C53" w14:textId="36714CAE" w:rsidR="00E16487" w:rsidRPr="00E41A5E" w:rsidRDefault="00E16487" w:rsidP="009529B0">
      <w:pPr>
        <w:pStyle w:val="NormalWeb"/>
        <w:spacing w:before="0" w:beforeAutospacing="0" w:after="0" w:line="312" w:lineRule="auto"/>
        <w:rPr>
          <w:rFonts w:ascii="Arial" w:hAnsi="Arial"/>
          <w:sz w:val="26"/>
          <w:szCs w:val="26"/>
        </w:rPr>
      </w:pPr>
      <w:r w:rsidRPr="00E41A5E">
        <w:rPr>
          <w:rFonts w:ascii="Arial" w:hAnsi="Arial"/>
          <w:sz w:val="26"/>
          <w:szCs w:val="26"/>
        </w:rPr>
        <w:t>Le débit moyen d’un robinet de baignoire est 0,2 L/s. Convertir ce débit en m</w:t>
      </w:r>
      <w:r w:rsidRPr="00E41A5E">
        <w:rPr>
          <w:rFonts w:ascii="Arial" w:hAnsi="Arial"/>
          <w:sz w:val="26"/>
          <w:szCs w:val="26"/>
          <w:vertAlign w:val="superscript"/>
        </w:rPr>
        <w:t>3</w:t>
      </w:r>
      <w:r w:rsidRPr="00E41A5E">
        <w:rPr>
          <w:rFonts w:ascii="Arial" w:hAnsi="Arial"/>
          <w:sz w:val="26"/>
          <w:szCs w:val="26"/>
        </w:rPr>
        <w:t>/h.</w:t>
      </w:r>
    </w:p>
    <w:p w14:paraId="604B06FC" w14:textId="77777777" w:rsidR="009B1521" w:rsidRPr="00E41A5E" w:rsidRDefault="009B1521" w:rsidP="009529B0">
      <w:pPr>
        <w:pStyle w:val="NormalWeb"/>
        <w:spacing w:before="0" w:beforeAutospacing="0" w:after="0" w:line="312" w:lineRule="auto"/>
        <w:rPr>
          <w:rFonts w:ascii="Arial" w:hAnsi="Arial"/>
          <w:sz w:val="26"/>
          <w:szCs w:val="26"/>
        </w:rPr>
      </w:pPr>
    </w:p>
    <w:p w14:paraId="1AF17112" w14:textId="0A35EDBD" w:rsidR="009B1521" w:rsidRPr="00E41A5E" w:rsidRDefault="009B1521" w:rsidP="009B1521">
      <w:pPr>
        <w:spacing w:line="360" w:lineRule="auto"/>
        <w:rPr>
          <w:rFonts w:ascii="Arial" w:hAnsi="Arial" w:cs="Arial"/>
          <w:bCs/>
          <w:sz w:val="26"/>
          <w:szCs w:val="26"/>
        </w:rPr>
      </w:pPr>
      <w:r w:rsidRPr="00E41A5E">
        <w:rPr>
          <w:rFonts w:ascii="Arial" w:hAnsi="Arial" w:cs="Arial"/>
          <w:b/>
          <w:bCs/>
          <w:sz w:val="26"/>
          <w:szCs w:val="26"/>
          <w:u w:val="single"/>
        </w:rPr>
        <w:t xml:space="preserve">Exercice </w:t>
      </w:r>
      <w:r w:rsidR="002B65CE" w:rsidRPr="00E41A5E">
        <w:rPr>
          <w:rFonts w:ascii="Arial" w:hAnsi="Arial" w:cs="Arial"/>
          <w:b/>
          <w:bCs/>
          <w:sz w:val="26"/>
          <w:szCs w:val="26"/>
          <w:u w:val="single"/>
        </w:rPr>
        <w:t>6</w:t>
      </w:r>
      <w:r w:rsidRPr="00E41A5E">
        <w:rPr>
          <w:rFonts w:ascii="Arial" w:hAnsi="Arial" w:cs="Arial"/>
          <w:bCs/>
          <w:sz w:val="26"/>
          <w:szCs w:val="26"/>
        </w:rPr>
        <w:t> :</w:t>
      </w:r>
      <w:r w:rsidRPr="00E41A5E">
        <w:rPr>
          <w:rFonts w:ascii="Arial" w:hAnsi="Arial" w:cs="Arial"/>
          <w:bCs/>
          <w:sz w:val="26"/>
          <w:szCs w:val="26"/>
        </w:rPr>
        <w:tab/>
      </w:r>
      <w:r w:rsidR="00C41EFC">
        <w:rPr>
          <w:rFonts w:ascii="Arial" w:hAnsi="Arial" w:cs="Arial"/>
          <w:bCs/>
          <w:sz w:val="26"/>
          <w:szCs w:val="26"/>
        </w:rPr>
        <w:tab/>
      </w:r>
      <w:r w:rsidR="00C41EFC">
        <w:rPr>
          <w:rFonts w:ascii="Arial" w:hAnsi="Arial" w:cs="Arial"/>
          <w:bCs/>
          <w:sz w:val="26"/>
          <w:szCs w:val="26"/>
        </w:rPr>
        <w:tab/>
      </w:r>
      <w:r w:rsidR="00C41EFC">
        <w:rPr>
          <w:rFonts w:ascii="Arial" w:hAnsi="Arial" w:cs="Arial"/>
          <w:bCs/>
          <w:sz w:val="26"/>
          <w:szCs w:val="26"/>
        </w:rPr>
        <w:tab/>
      </w:r>
      <w:r w:rsidR="00C41EFC">
        <w:rPr>
          <w:rFonts w:ascii="Arial" w:hAnsi="Arial" w:cs="Arial"/>
          <w:bCs/>
          <w:sz w:val="26"/>
          <w:szCs w:val="26"/>
        </w:rPr>
        <w:tab/>
      </w:r>
      <w:r w:rsidR="00C41EFC">
        <w:rPr>
          <w:rFonts w:ascii="Arial" w:hAnsi="Arial" w:cs="Arial"/>
          <w:bCs/>
          <w:sz w:val="26"/>
          <w:szCs w:val="26"/>
        </w:rPr>
        <w:tab/>
      </w:r>
      <w:r w:rsidR="00C41EFC">
        <w:rPr>
          <w:rFonts w:ascii="Arial" w:hAnsi="Arial" w:cs="Arial"/>
          <w:bCs/>
          <w:sz w:val="26"/>
          <w:szCs w:val="26"/>
        </w:rPr>
        <w:tab/>
      </w:r>
      <w:r w:rsidR="00C41EFC">
        <w:rPr>
          <w:rFonts w:ascii="Arial" w:hAnsi="Arial" w:cs="Arial"/>
          <w:bCs/>
          <w:sz w:val="26"/>
          <w:szCs w:val="26"/>
        </w:rPr>
        <w:tab/>
      </w:r>
      <w:r w:rsidR="00C41EFC">
        <w:rPr>
          <w:rFonts w:ascii="Arial" w:hAnsi="Arial" w:cs="Arial"/>
          <w:bCs/>
          <w:sz w:val="26"/>
          <w:szCs w:val="26"/>
        </w:rPr>
        <w:tab/>
      </w:r>
      <w:r w:rsidR="00C41EFC">
        <w:rPr>
          <w:rFonts w:ascii="Arial" w:hAnsi="Arial" w:cs="Arial"/>
          <w:bCs/>
          <w:sz w:val="26"/>
          <w:szCs w:val="26"/>
        </w:rPr>
        <w:tab/>
      </w:r>
      <w:r w:rsidR="00C41EFC">
        <w:rPr>
          <w:rFonts w:ascii="Arial" w:hAnsi="Arial" w:cs="Arial"/>
          <w:bCs/>
          <w:sz w:val="26"/>
          <w:szCs w:val="26"/>
        </w:rPr>
        <w:tab/>
        <w:t>(6</w:t>
      </w:r>
      <w:r w:rsidRPr="00E41A5E">
        <w:rPr>
          <w:rFonts w:ascii="Arial" w:hAnsi="Arial" w:cs="Arial"/>
          <w:bCs/>
          <w:sz w:val="26"/>
          <w:szCs w:val="26"/>
        </w:rPr>
        <w:t>,5 points)</w:t>
      </w:r>
    </w:p>
    <w:p w14:paraId="3957CD09" w14:textId="188E3B4B" w:rsidR="009B1521" w:rsidRPr="00E41A5E" w:rsidRDefault="009B1521" w:rsidP="009B1521">
      <w:pPr>
        <w:pStyle w:val="NormalWeb"/>
        <w:spacing w:before="0" w:beforeAutospacing="0" w:after="0" w:line="312" w:lineRule="auto"/>
        <w:rPr>
          <w:rFonts w:ascii="Arial" w:hAnsi="Arial"/>
          <w:sz w:val="26"/>
          <w:szCs w:val="26"/>
        </w:rPr>
      </w:pPr>
      <w:r w:rsidRPr="00E41A5E">
        <w:rPr>
          <w:rFonts w:ascii="Arial" w:hAnsi="Arial"/>
          <w:sz w:val="26"/>
          <w:szCs w:val="26"/>
        </w:rPr>
        <w:t xml:space="preserve">Une </w:t>
      </w:r>
      <w:r w:rsidR="0004591A" w:rsidRPr="00E41A5E">
        <w:rPr>
          <w:rFonts w:ascii="Arial" w:hAnsi="Arial"/>
          <w:sz w:val="26"/>
          <w:szCs w:val="26"/>
        </w:rPr>
        <w:t>usine</w:t>
      </w:r>
      <w:r w:rsidRPr="00E41A5E">
        <w:rPr>
          <w:rFonts w:ascii="Arial" w:hAnsi="Arial"/>
          <w:sz w:val="26"/>
          <w:szCs w:val="26"/>
        </w:rPr>
        <w:t xml:space="preserve"> de biscuits est divisée en deux ateliers.</w:t>
      </w:r>
    </w:p>
    <w:p w14:paraId="24AA3826" w14:textId="0CC7A122" w:rsidR="009B1521" w:rsidRPr="00E41A5E" w:rsidRDefault="009B1521" w:rsidP="009B1521">
      <w:pPr>
        <w:pStyle w:val="NormalWeb"/>
        <w:spacing w:before="0" w:beforeAutospacing="0" w:after="0" w:line="312" w:lineRule="auto"/>
        <w:rPr>
          <w:rFonts w:ascii="Arial" w:hAnsi="Arial"/>
          <w:sz w:val="26"/>
          <w:szCs w:val="26"/>
        </w:rPr>
      </w:pPr>
      <w:r w:rsidRPr="00E41A5E">
        <w:rPr>
          <w:rFonts w:ascii="Arial" w:hAnsi="Arial"/>
          <w:sz w:val="26"/>
          <w:szCs w:val="26"/>
        </w:rPr>
        <w:t xml:space="preserve">L’atelier A fabrique 2 500 biscuits </w:t>
      </w:r>
      <w:r w:rsidR="0004591A" w:rsidRPr="00E41A5E">
        <w:rPr>
          <w:rFonts w:ascii="Arial" w:hAnsi="Arial"/>
          <w:sz w:val="26"/>
          <w:szCs w:val="26"/>
        </w:rPr>
        <w:t>par jour, dont 80% sont au chocolat.</w:t>
      </w:r>
    </w:p>
    <w:p w14:paraId="2E59D436" w14:textId="729421D4" w:rsidR="0004591A" w:rsidRPr="00E41A5E" w:rsidRDefault="0004591A" w:rsidP="0004591A">
      <w:pPr>
        <w:pStyle w:val="NormalWeb"/>
        <w:spacing w:before="0" w:beforeAutospacing="0" w:after="0" w:line="312" w:lineRule="auto"/>
        <w:rPr>
          <w:rFonts w:ascii="Arial" w:hAnsi="Arial"/>
          <w:sz w:val="26"/>
          <w:szCs w:val="26"/>
        </w:rPr>
      </w:pPr>
      <w:r w:rsidRPr="00E41A5E">
        <w:rPr>
          <w:rFonts w:ascii="Arial" w:hAnsi="Arial"/>
          <w:sz w:val="26"/>
          <w:szCs w:val="26"/>
        </w:rPr>
        <w:t>L’atelier B fabrique 3 600 biscuits par jour, dont 60% sont au chocolat.</w:t>
      </w:r>
    </w:p>
    <w:p w14:paraId="37E2C2E5" w14:textId="66934878" w:rsidR="0004591A" w:rsidRPr="00E41A5E" w:rsidRDefault="0004591A" w:rsidP="0004591A">
      <w:pPr>
        <w:pStyle w:val="NormalWeb"/>
        <w:spacing w:before="0" w:beforeAutospacing="0" w:after="0" w:line="312" w:lineRule="auto"/>
        <w:rPr>
          <w:rFonts w:ascii="Arial" w:hAnsi="Arial"/>
          <w:sz w:val="26"/>
          <w:szCs w:val="26"/>
        </w:rPr>
      </w:pPr>
      <w:r w:rsidRPr="00E41A5E">
        <w:rPr>
          <w:rFonts w:ascii="Arial" w:hAnsi="Arial"/>
          <w:sz w:val="26"/>
          <w:szCs w:val="26"/>
        </w:rPr>
        <w:t>1) Calculer le nombre de biscuits au chocolat fabriqués par l’atelier B par jour.</w:t>
      </w:r>
    </w:p>
    <w:p w14:paraId="23857767" w14:textId="5829FF93" w:rsidR="0004591A" w:rsidRPr="00E41A5E" w:rsidRDefault="0004591A" w:rsidP="0004591A">
      <w:pPr>
        <w:pStyle w:val="NormalWeb"/>
        <w:spacing w:before="0" w:beforeAutospacing="0" w:after="0" w:line="312" w:lineRule="auto"/>
        <w:rPr>
          <w:rFonts w:ascii="Arial" w:hAnsi="Arial"/>
          <w:sz w:val="26"/>
          <w:szCs w:val="26"/>
        </w:rPr>
      </w:pPr>
      <w:r w:rsidRPr="00E41A5E">
        <w:rPr>
          <w:rFonts w:ascii="Arial" w:hAnsi="Arial"/>
          <w:sz w:val="26"/>
          <w:szCs w:val="26"/>
        </w:rPr>
        <w:t>2) Calculer le nombre total de biscuits au chocolat fabriqués dans cette usine par jour.</w:t>
      </w:r>
    </w:p>
    <w:p w14:paraId="7EFEB736" w14:textId="59FAFB38" w:rsidR="0004591A" w:rsidRPr="006D297D" w:rsidRDefault="0004591A" w:rsidP="009B1521">
      <w:pPr>
        <w:pStyle w:val="NormalWeb"/>
        <w:spacing w:before="0" w:beforeAutospacing="0" w:after="0" w:line="312" w:lineRule="auto"/>
        <w:rPr>
          <w:rFonts w:ascii="Arial" w:hAnsi="Arial"/>
          <w:sz w:val="26"/>
          <w:szCs w:val="26"/>
        </w:rPr>
      </w:pPr>
      <w:r w:rsidRPr="00E41A5E">
        <w:rPr>
          <w:rFonts w:ascii="Arial" w:hAnsi="Arial"/>
          <w:sz w:val="26"/>
          <w:szCs w:val="26"/>
        </w:rPr>
        <w:t>3) Dans la production totale de biscuits de cette usine, calculer le pourcentage de b</w:t>
      </w:r>
      <w:r w:rsidR="00277B8B">
        <w:rPr>
          <w:rFonts w:ascii="Arial" w:hAnsi="Arial"/>
          <w:sz w:val="26"/>
          <w:szCs w:val="26"/>
        </w:rPr>
        <w:t>iscuits au chocolat et donner un arrondi à l’unité</w:t>
      </w:r>
      <w:r w:rsidR="006027DC">
        <w:rPr>
          <w:rFonts w:ascii="Arial" w:hAnsi="Arial"/>
          <w:sz w:val="26"/>
          <w:szCs w:val="26"/>
        </w:rPr>
        <w:t xml:space="preserve"> près</w:t>
      </w:r>
      <w:r w:rsidR="00277B8B">
        <w:rPr>
          <w:rFonts w:ascii="Arial" w:hAnsi="Arial"/>
          <w:sz w:val="26"/>
          <w:szCs w:val="26"/>
        </w:rPr>
        <w:t>.</w:t>
      </w:r>
    </w:p>
    <w:sectPr w:rsidR="0004591A" w:rsidRPr="006D297D" w:rsidSect="009529B0">
      <w:type w:val="continuous"/>
      <w:pgSz w:w="11906" w:h="16838" w:code="9"/>
      <w:pgMar w:top="567" w:right="567" w:bottom="851" w:left="567" w:header="0" w:footer="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ED6E2" w14:textId="77777777" w:rsidR="00F44B58" w:rsidRDefault="00F44B58">
      <w:r>
        <w:separator/>
      </w:r>
    </w:p>
  </w:endnote>
  <w:endnote w:type="continuationSeparator" w:id="0">
    <w:p w14:paraId="2FF9EEAC" w14:textId="77777777" w:rsidR="00F44B58" w:rsidRDefault="00F4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C2B13" w14:textId="77777777" w:rsidR="00F44B58" w:rsidRDefault="00F44B58">
      <w:r>
        <w:separator/>
      </w:r>
    </w:p>
  </w:footnote>
  <w:footnote w:type="continuationSeparator" w:id="0">
    <w:p w14:paraId="62CC1B13" w14:textId="77777777" w:rsidR="00F44B58" w:rsidRDefault="00F4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2A38"/>
    <w:rsid w:val="00034586"/>
    <w:rsid w:val="0003642C"/>
    <w:rsid w:val="000407DF"/>
    <w:rsid w:val="0004591A"/>
    <w:rsid w:val="0005228F"/>
    <w:rsid w:val="00053F6E"/>
    <w:rsid w:val="000546C5"/>
    <w:rsid w:val="000574CE"/>
    <w:rsid w:val="00062977"/>
    <w:rsid w:val="000813C5"/>
    <w:rsid w:val="00083BC4"/>
    <w:rsid w:val="000B0AEF"/>
    <w:rsid w:val="000B12F1"/>
    <w:rsid w:val="000B7892"/>
    <w:rsid w:val="000C6289"/>
    <w:rsid w:val="000E5DEB"/>
    <w:rsid w:val="000F39BB"/>
    <w:rsid w:val="00121B98"/>
    <w:rsid w:val="00147FE7"/>
    <w:rsid w:val="00174093"/>
    <w:rsid w:val="001B1B34"/>
    <w:rsid w:val="001B4F67"/>
    <w:rsid w:val="001C3AF9"/>
    <w:rsid w:val="001F1F20"/>
    <w:rsid w:val="00220E52"/>
    <w:rsid w:val="0024085D"/>
    <w:rsid w:val="00244920"/>
    <w:rsid w:val="002455A4"/>
    <w:rsid w:val="00247139"/>
    <w:rsid w:val="00265A5D"/>
    <w:rsid w:val="00273737"/>
    <w:rsid w:val="00277B8B"/>
    <w:rsid w:val="00284A20"/>
    <w:rsid w:val="002B65CE"/>
    <w:rsid w:val="002D49AC"/>
    <w:rsid w:val="002E4E51"/>
    <w:rsid w:val="002F3471"/>
    <w:rsid w:val="002F4C90"/>
    <w:rsid w:val="003006A0"/>
    <w:rsid w:val="003410FB"/>
    <w:rsid w:val="00342574"/>
    <w:rsid w:val="0036528F"/>
    <w:rsid w:val="00376A04"/>
    <w:rsid w:val="003A026E"/>
    <w:rsid w:val="003D0F56"/>
    <w:rsid w:val="003D57C8"/>
    <w:rsid w:val="003E19A4"/>
    <w:rsid w:val="004100E4"/>
    <w:rsid w:val="00410B7A"/>
    <w:rsid w:val="004341F1"/>
    <w:rsid w:val="0043629E"/>
    <w:rsid w:val="0045066C"/>
    <w:rsid w:val="004649DA"/>
    <w:rsid w:val="004844DB"/>
    <w:rsid w:val="004A09B8"/>
    <w:rsid w:val="004B2978"/>
    <w:rsid w:val="004B4DD2"/>
    <w:rsid w:val="004C0184"/>
    <w:rsid w:val="004C6C5F"/>
    <w:rsid w:val="004E6C10"/>
    <w:rsid w:val="004F3037"/>
    <w:rsid w:val="004F4F67"/>
    <w:rsid w:val="0050116A"/>
    <w:rsid w:val="005023C0"/>
    <w:rsid w:val="005044AF"/>
    <w:rsid w:val="00505253"/>
    <w:rsid w:val="00515448"/>
    <w:rsid w:val="00521682"/>
    <w:rsid w:val="0054041C"/>
    <w:rsid w:val="00542FF5"/>
    <w:rsid w:val="00550B56"/>
    <w:rsid w:val="00554338"/>
    <w:rsid w:val="00557073"/>
    <w:rsid w:val="0056695E"/>
    <w:rsid w:val="00576BE0"/>
    <w:rsid w:val="005779E7"/>
    <w:rsid w:val="00585A65"/>
    <w:rsid w:val="00587C34"/>
    <w:rsid w:val="00596DB3"/>
    <w:rsid w:val="005A0CC2"/>
    <w:rsid w:val="005B103C"/>
    <w:rsid w:val="005B22CF"/>
    <w:rsid w:val="005B41C5"/>
    <w:rsid w:val="005B46F4"/>
    <w:rsid w:val="005B6F09"/>
    <w:rsid w:val="005C7F1A"/>
    <w:rsid w:val="005D4BED"/>
    <w:rsid w:val="005E4F68"/>
    <w:rsid w:val="005F35AB"/>
    <w:rsid w:val="006027DC"/>
    <w:rsid w:val="0062208A"/>
    <w:rsid w:val="00630B47"/>
    <w:rsid w:val="0063274A"/>
    <w:rsid w:val="00634AE4"/>
    <w:rsid w:val="00647060"/>
    <w:rsid w:val="00675712"/>
    <w:rsid w:val="00676D7D"/>
    <w:rsid w:val="006905BE"/>
    <w:rsid w:val="006953A5"/>
    <w:rsid w:val="006B10EE"/>
    <w:rsid w:val="006B6FD4"/>
    <w:rsid w:val="006C7A0D"/>
    <w:rsid w:val="006D0579"/>
    <w:rsid w:val="006D297D"/>
    <w:rsid w:val="006D76C3"/>
    <w:rsid w:val="006E33CF"/>
    <w:rsid w:val="00700149"/>
    <w:rsid w:val="007013B0"/>
    <w:rsid w:val="00704FC4"/>
    <w:rsid w:val="00707384"/>
    <w:rsid w:val="00716A8F"/>
    <w:rsid w:val="00717D95"/>
    <w:rsid w:val="0072066A"/>
    <w:rsid w:val="007211C6"/>
    <w:rsid w:val="007217C9"/>
    <w:rsid w:val="007249AC"/>
    <w:rsid w:val="0073033E"/>
    <w:rsid w:val="007315B0"/>
    <w:rsid w:val="00736B9D"/>
    <w:rsid w:val="00763E0C"/>
    <w:rsid w:val="0076508F"/>
    <w:rsid w:val="00777D54"/>
    <w:rsid w:val="00780FCC"/>
    <w:rsid w:val="007A733E"/>
    <w:rsid w:val="007E2495"/>
    <w:rsid w:val="007F6282"/>
    <w:rsid w:val="007F70A9"/>
    <w:rsid w:val="00807609"/>
    <w:rsid w:val="00812FA6"/>
    <w:rsid w:val="00831252"/>
    <w:rsid w:val="008321BB"/>
    <w:rsid w:val="00871F21"/>
    <w:rsid w:val="0087691A"/>
    <w:rsid w:val="008865A2"/>
    <w:rsid w:val="00896AD1"/>
    <w:rsid w:val="00896CC5"/>
    <w:rsid w:val="008A1DC2"/>
    <w:rsid w:val="008A2CF2"/>
    <w:rsid w:val="008A4120"/>
    <w:rsid w:val="008A51E6"/>
    <w:rsid w:val="008D62B2"/>
    <w:rsid w:val="008F2115"/>
    <w:rsid w:val="00900508"/>
    <w:rsid w:val="00906969"/>
    <w:rsid w:val="0090756F"/>
    <w:rsid w:val="00913CEA"/>
    <w:rsid w:val="00922F97"/>
    <w:rsid w:val="009361E6"/>
    <w:rsid w:val="009529B0"/>
    <w:rsid w:val="009570CB"/>
    <w:rsid w:val="00963EF5"/>
    <w:rsid w:val="009815CB"/>
    <w:rsid w:val="0098323A"/>
    <w:rsid w:val="009960C0"/>
    <w:rsid w:val="009A0949"/>
    <w:rsid w:val="009A154F"/>
    <w:rsid w:val="009A6D9C"/>
    <w:rsid w:val="009A7473"/>
    <w:rsid w:val="009B1521"/>
    <w:rsid w:val="009B4036"/>
    <w:rsid w:val="009D35AD"/>
    <w:rsid w:val="009D6D07"/>
    <w:rsid w:val="009F20B9"/>
    <w:rsid w:val="009F6A6B"/>
    <w:rsid w:val="00A02075"/>
    <w:rsid w:val="00A15854"/>
    <w:rsid w:val="00A16ABF"/>
    <w:rsid w:val="00A21ECE"/>
    <w:rsid w:val="00A237FE"/>
    <w:rsid w:val="00A31276"/>
    <w:rsid w:val="00A47371"/>
    <w:rsid w:val="00A55777"/>
    <w:rsid w:val="00A5681D"/>
    <w:rsid w:val="00A61B86"/>
    <w:rsid w:val="00A657C8"/>
    <w:rsid w:val="00A73262"/>
    <w:rsid w:val="00A74108"/>
    <w:rsid w:val="00A81F10"/>
    <w:rsid w:val="00A8547A"/>
    <w:rsid w:val="00A91EFE"/>
    <w:rsid w:val="00AA562C"/>
    <w:rsid w:val="00AB1E25"/>
    <w:rsid w:val="00AB27A2"/>
    <w:rsid w:val="00AB674B"/>
    <w:rsid w:val="00AC536E"/>
    <w:rsid w:val="00AC5525"/>
    <w:rsid w:val="00AC77A4"/>
    <w:rsid w:val="00B00496"/>
    <w:rsid w:val="00B11CBC"/>
    <w:rsid w:val="00B414B3"/>
    <w:rsid w:val="00B57093"/>
    <w:rsid w:val="00B61C1B"/>
    <w:rsid w:val="00B62AC5"/>
    <w:rsid w:val="00B63CF4"/>
    <w:rsid w:val="00B7296D"/>
    <w:rsid w:val="00B773A0"/>
    <w:rsid w:val="00BA61D4"/>
    <w:rsid w:val="00BA656A"/>
    <w:rsid w:val="00BB2731"/>
    <w:rsid w:val="00BB376F"/>
    <w:rsid w:val="00BD0638"/>
    <w:rsid w:val="00BE41B0"/>
    <w:rsid w:val="00BE5813"/>
    <w:rsid w:val="00BE59A6"/>
    <w:rsid w:val="00C02E12"/>
    <w:rsid w:val="00C05941"/>
    <w:rsid w:val="00C41CBA"/>
    <w:rsid w:val="00C41EFC"/>
    <w:rsid w:val="00C53C38"/>
    <w:rsid w:val="00C55DFE"/>
    <w:rsid w:val="00C62DAC"/>
    <w:rsid w:val="00C86B07"/>
    <w:rsid w:val="00CC252C"/>
    <w:rsid w:val="00CC25B8"/>
    <w:rsid w:val="00CC5645"/>
    <w:rsid w:val="00CC6AF3"/>
    <w:rsid w:val="00CD59F6"/>
    <w:rsid w:val="00CE1EAF"/>
    <w:rsid w:val="00CE2004"/>
    <w:rsid w:val="00D04984"/>
    <w:rsid w:val="00D106EF"/>
    <w:rsid w:val="00D12DE7"/>
    <w:rsid w:val="00D13FDD"/>
    <w:rsid w:val="00D16FCA"/>
    <w:rsid w:val="00D25797"/>
    <w:rsid w:val="00D34AC6"/>
    <w:rsid w:val="00D35767"/>
    <w:rsid w:val="00D62A2B"/>
    <w:rsid w:val="00D7024C"/>
    <w:rsid w:val="00D76976"/>
    <w:rsid w:val="00D90555"/>
    <w:rsid w:val="00D90A97"/>
    <w:rsid w:val="00DA794B"/>
    <w:rsid w:val="00DB2CC3"/>
    <w:rsid w:val="00DB5DA7"/>
    <w:rsid w:val="00DD7006"/>
    <w:rsid w:val="00DF5BB9"/>
    <w:rsid w:val="00E109F5"/>
    <w:rsid w:val="00E13EF5"/>
    <w:rsid w:val="00E16487"/>
    <w:rsid w:val="00E167B2"/>
    <w:rsid w:val="00E23934"/>
    <w:rsid w:val="00E27971"/>
    <w:rsid w:val="00E41A5E"/>
    <w:rsid w:val="00E44B95"/>
    <w:rsid w:val="00E6089A"/>
    <w:rsid w:val="00E7147A"/>
    <w:rsid w:val="00E80246"/>
    <w:rsid w:val="00E805D6"/>
    <w:rsid w:val="00E9570C"/>
    <w:rsid w:val="00E95AEA"/>
    <w:rsid w:val="00EA1F0F"/>
    <w:rsid w:val="00EA6A62"/>
    <w:rsid w:val="00EA74EB"/>
    <w:rsid w:val="00EC37F4"/>
    <w:rsid w:val="00EC75BE"/>
    <w:rsid w:val="00ED224B"/>
    <w:rsid w:val="00ED4562"/>
    <w:rsid w:val="00ED7B31"/>
    <w:rsid w:val="00EE34DE"/>
    <w:rsid w:val="00EF01B8"/>
    <w:rsid w:val="00EF21CB"/>
    <w:rsid w:val="00F11CC1"/>
    <w:rsid w:val="00F12652"/>
    <w:rsid w:val="00F30ADA"/>
    <w:rsid w:val="00F42174"/>
    <w:rsid w:val="00F44B58"/>
    <w:rsid w:val="00F50199"/>
    <w:rsid w:val="00F50F23"/>
    <w:rsid w:val="00F652E7"/>
    <w:rsid w:val="00F71D3E"/>
    <w:rsid w:val="00F73E1A"/>
    <w:rsid w:val="00F77AB4"/>
    <w:rsid w:val="00F82DCD"/>
    <w:rsid w:val="00F90E1F"/>
    <w:rsid w:val="00F92C06"/>
    <w:rsid w:val="00FB72C0"/>
    <w:rsid w:val="00FE4E8E"/>
    <w:rsid w:val="00FF047F"/>
    <w:rsid w:val="00FF1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7D4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image" Target="media/image7.e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8.emf"/><Relationship Id="rId23" Type="http://schemas.openxmlformats.org/officeDocument/2006/relationships/oleObject" Target="embeddings/Microsoft_Equation8.bin"/><Relationship Id="rId24" Type="http://schemas.openxmlformats.org/officeDocument/2006/relationships/image" Target="media/image9.jpe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emf"/><Relationship Id="rId19" Type="http://schemas.openxmlformats.org/officeDocument/2006/relationships/oleObject" Target="embeddings/Microsoft_Equation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384</Words>
  <Characters>2113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35</cp:revision>
  <cp:lastPrinted>2018-09-23T18:07:00Z</cp:lastPrinted>
  <dcterms:created xsi:type="dcterms:W3CDTF">2018-12-11T14:37:00Z</dcterms:created>
  <dcterms:modified xsi:type="dcterms:W3CDTF">2018-12-17T05:26:00Z</dcterms:modified>
</cp:coreProperties>
</file>