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996B0" w14:textId="78231A7A" w:rsidR="00DF0C73" w:rsidRPr="0009028A" w:rsidRDefault="00CB0D32" w:rsidP="00F139B7">
      <w:pPr>
        <w:pStyle w:val="Chapitre"/>
        <w:spacing w:line="312" w:lineRule="auto"/>
        <w:jc w:val="left"/>
        <w:rPr>
          <w:rFonts w:ascii="Arial" w:hAnsi="Arial"/>
          <w:smallCaps w:val="0"/>
          <w:color w:val="auto"/>
          <w:sz w:val="28"/>
          <w:szCs w:val="28"/>
          <w:u w:val="none"/>
        </w:rPr>
      </w:pPr>
      <w:bookmarkStart w:id="0" w:name="_Toc165297267"/>
      <w:r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>4</w:t>
      </w:r>
      <w:r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  <w:vertAlign w:val="superscript"/>
        </w:rPr>
        <w:t>ème</w:t>
      </w:r>
      <w:r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 xml:space="preserve">  </w:t>
      </w:r>
      <w:bookmarkEnd w:id="0"/>
      <w:r w:rsidR="00DF0C73"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B73F61" w:rsidRPr="0009028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B73F61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ab/>
      </w:r>
      <w:r w:rsidR="000B1007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ab/>
      </w:r>
      <w:r w:rsidR="001B602A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 xml:space="preserve">Chapitre </w:t>
      </w:r>
      <w:r w:rsidR="00161B05">
        <w:rPr>
          <w:rFonts w:ascii="Arial" w:hAnsi="Arial"/>
          <w:smallCaps w:val="0"/>
          <w:color w:val="auto"/>
          <w:sz w:val="28"/>
          <w:szCs w:val="28"/>
          <w:u w:val="none"/>
        </w:rPr>
        <w:t>10</w:t>
      </w:r>
      <w:r w:rsidR="005F3B52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 xml:space="preserve"> : </w:t>
      </w:r>
      <w:r w:rsidR="001B602A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>Théorème de Pythagore</w:t>
      </w:r>
      <w:r w:rsidR="00DF0C73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> </w:t>
      </w:r>
      <w:r w:rsidR="002E406F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>(</w:t>
      </w:r>
      <w:r w:rsidR="00C83ECC">
        <w:rPr>
          <w:rFonts w:ascii="Arial" w:hAnsi="Arial"/>
          <w:smallCaps w:val="0"/>
          <w:color w:val="auto"/>
          <w:sz w:val="28"/>
          <w:szCs w:val="28"/>
          <w:u w:val="none"/>
        </w:rPr>
        <w:t>2</w:t>
      </w:r>
      <w:r w:rsidR="002E406F" w:rsidRPr="0009028A">
        <w:rPr>
          <w:rFonts w:ascii="Arial" w:hAnsi="Arial"/>
          <w:smallCaps w:val="0"/>
          <w:color w:val="auto"/>
          <w:sz w:val="28"/>
          <w:szCs w:val="28"/>
          <w:u w:val="none"/>
        </w:rPr>
        <w:t>)</w:t>
      </w:r>
    </w:p>
    <w:p w14:paraId="19D6E93B" w14:textId="77777777" w:rsidR="005F3B52" w:rsidRPr="00D675E7" w:rsidRDefault="005F3B52" w:rsidP="00F139B7">
      <w:pPr>
        <w:pStyle w:val="Partie"/>
        <w:spacing w:line="312" w:lineRule="auto"/>
        <w:rPr>
          <w:rFonts w:ascii="Arial" w:hAnsi="Arial"/>
          <w:color w:val="auto"/>
        </w:rPr>
      </w:pPr>
    </w:p>
    <w:p w14:paraId="14242416" w14:textId="33FBA436" w:rsidR="00D16A9A" w:rsidRPr="00D675E7" w:rsidRDefault="00E53A26" w:rsidP="00F139B7">
      <w:pPr>
        <w:pStyle w:val="Partie"/>
        <w:spacing w:line="312" w:lineRule="auto"/>
        <w:rPr>
          <w:rFonts w:ascii="Arial" w:hAnsi="Arial"/>
          <w:color w:val="auto"/>
        </w:rPr>
      </w:pPr>
      <w:r w:rsidRPr="00D675E7">
        <w:rPr>
          <w:rFonts w:ascii="Arial" w:hAnsi="Arial"/>
          <w:color w:val="auto"/>
        </w:rPr>
        <w:t>Calculer une longueur d’un côté d’un triangle rectangle</w:t>
      </w:r>
    </w:p>
    <w:p w14:paraId="685D9815" w14:textId="118D1E95" w:rsidR="00F139B7" w:rsidRPr="00D675E7" w:rsidRDefault="00BC34FF" w:rsidP="00F139B7">
      <w:pPr>
        <w:spacing w:line="312" w:lineRule="auto"/>
        <w:rPr>
          <w:rFonts w:ascii="Arial" w:hAnsi="Arial"/>
          <w:b/>
          <w:i/>
          <w:iCs/>
          <w:u w:val="single"/>
        </w:rPr>
      </w:pPr>
      <w:r w:rsidRPr="00D675E7">
        <w:rPr>
          <w:rFonts w:ascii="Arial" w:hAnsi="Arial"/>
          <w:b/>
          <w:i/>
          <w:iCs/>
          <w:u w:val="single"/>
        </w:rPr>
        <w:t>Théorème de Pythagore</w:t>
      </w:r>
      <w:r w:rsidR="00F139B7" w:rsidRPr="00D675E7">
        <w:rPr>
          <w:rFonts w:ascii="Arial" w:hAnsi="Arial"/>
          <w:b/>
          <w:i/>
          <w:iCs/>
          <w:u w:val="single"/>
        </w:rPr>
        <w:t> :</w:t>
      </w:r>
    </w:p>
    <w:p w14:paraId="13556A15" w14:textId="00C6B096" w:rsidR="00BC34FF" w:rsidRPr="00D675E7" w:rsidRDefault="00211E71" w:rsidP="00BC34FF">
      <w:pPr>
        <w:pBdr>
          <w:left w:val="double" w:sz="4" w:space="4" w:color="auto"/>
        </w:pBdr>
        <w:spacing w:line="312" w:lineRule="auto"/>
        <w:rPr>
          <w:rFonts w:ascii="Arial" w:hAnsi="Arial"/>
        </w:rPr>
      </w:pPr>
      <w:r>
        <w:rPr>
          <w:rFonts w:ascii="Arial" w:hAnsi="Arial"/>
          <w:b/>
          <w:i/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1712456" wp14:editId="7E36F9AA">
                <wp:simplePos x="0" y="0"/>
                <wp:positionH relativeFrom="column">
                  <wp:posOffset>128270</wp:posOffset>
                </wp:positionH>
                <wp:positionV relativeFrom="paragraph">
                  <wp:posOffset>395605</wp:posOffset>
                </wp:positionV>
                <wp:extent cx="5586730" cy="1054100"/>
                <wp:effectExtent l="0" t="0" r="1270" b="12700"/>
                <wp:wrapNone/>
                <wp:docPr id="5" name="Grouper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6730" cy="1054100"/>
                          <a:chOff x="0" y="0"/>
                          <a:chExt cx="5586730" cy="1054100"/>
                        </a:xfrm>
                      </wpg:grpSpPr>
                      <wps:wsp>
                        <wps:cNvPr id="1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38455" y="0"/>
                            <a:ext cx="1485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98A4F" w14:textId="77777777" w:rsidR="00D675E7" w:rsidRPr="00D675E7" w:rsidRDefault="00D675E7" w:rsidP="000B1007">
                              <w:pPr>
                                <w:pStyle w:val="Prop"/>
                                <w:jc w:val="center"/>
                                <w:rPr>
                                  <w:rFonts w:ascii="Arial" w:hAnsi="Arial"/>
                                  <w:color w:val="auto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 w:rsidRPr="00D675E7">
                                <w:rPr>
                                  <w:rFonts w:ascii="Arial" w:hAnsi="Arial"/>
                                  <w:color w:val="auto"/>
                                  <w:sz w:val="24"/>
                                  <w:szCs w:val="24"/>
                                  <w:lang w:val="fr-FR"/>
                                </w:rPr>
                                <w:t>Données</w:t>
                              </w:r>
                            </w:p>
                            <w:p w14:paraId="5AFBC2BA" w14:textId="77777777" w:rsidR="00D675E7" w:rsidRPr="00D675E7" w:rsidRDefault="00D675E7" w:rsidP="000B100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2386330" y="140970"/>
                            <a:ext cx="1485900" cy="690245"/>
                          </a:xfrm>
                          <a:prstGeom prst="rightArrow">
                            <a:avLst>
                              <a:gd name="adj1" fmla="val 65417"/>
                              <a:gd name="adj2" fmla="val 4446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E9764C" w14:textId="77777777" w:rsidR="00D675E7" w:rsidRPr="00FA1910" w:rsidRDefault="00D675E7" w:rsidP="000B1007">
                              <w:pPr>
                                <w:jc w:val="center"/>
                                <w:rPr>
                                  <w:rFonts w:ascii="Arial" w:hAnsi="Arial"/>
                                  <w:sz w:val="28"/>
                                  <w:szCs w:val="28"/>
                                </w:rPr>
                              </w:pPr>
                              <w:r w:rsidRPr="00D675E7">
                                <w:rPr>
                                  <w:rFonts w:ascii="Arial" w:hAnsi="Arial"/>
                                </w:rPr>
                                <w:t>Théorème de</w:t>
                              </w:r>
                              <w:r w:rsidRPr="00FA1910">
                                <w:rPr>
                                  <w:rFonts w:ascii="Arial" w:hAnsi="Arial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675E7">
                                <w:rPr>
                                  <w:rFonts w:ascii="Arial" w:hAnsi="Arial"/>
                                </w:rPr>
                                <w:t>Pythagore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986530" y="26670"/>
                            <a:ext cx="16002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4F3481" w14:textId="2AD607A7" w:rsidR="00D675E7" w:rsidRPr="00D675E7" w:rsidRDefault="00D675E7" w:rsidP="000B1007">
                              <w:pPr>
                                <w:pStyle w:val="Prop"/>
                                <w:jc w:val="center"/>
                                <w:rPr>
                                  <w:rFonts w:ascii="Arial" w:hAnsi="Arial"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 w:rsidRPr="00D675E7">
                                <w:rPr>
                                  <w:rFonts w:ascii="Arial" w:hAnsi="Arial"/>
                                  <w:color w:val="auto"/>
                                  <w:sz w:val="24"/>
                                  <w:szCs w:val="24"/>
                                </w:rPr>
                                <w:t>Conclusion</w:t>
                              </w:r>
                            </w:p>
                            <w:p w14:paraId="7E9E1180" w14:textId="77777777" w:rsidR="00D675E7" w:rsidRPr="00FA1910" w:rsidRDefault="00D675E7" w:rsidP="000B1007">
                              <w:pPr>
                                <w:pStyle w:val="Prop"/>
                                <w:jc w:val="center"/>
                                <w:rPr>
                                  <w:rFonts w:ascii="Arial" w:hAnsi="Arial"/>
                                  <w:color w:val="FF00FF"/>
                                  <w:sz w:val="28"/>
                                  <w:szCs w:val="28"/>
                                  <w:u w:val="none" w:color="FF00FF"/>
                                </w:rPr>
                              </w:pPr>
                            </w:p>
                            <w:p w14:paraId="11125723" w14:textId="34E0BE3E" w:rsidR="00D675E7" w:rsidRPr="00FA1910" w:rsidRDefault="00D675E7" w:rsidP="000B100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…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  <w:vertAlign w:val="superscript"/>
                                </w:rPr>
                                <w:t>2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….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  <w:vertAlign w:val="superscript"/>
                                </w:rPr>
                                <w:t xml:space="preserve">2 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….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60"/>
                        <wpg:cNvGrpSpPr>
                          <a:grpSpLocks/>
                        </wpg:cNvGrpSpPr>
                        <wpg:grpSpPr bwMode="auto">
                          <a:xfrm>
                            <a:off x="0" y="65405"/>
                            <a:ext cx="2052955" cy="978288"/>
                            <a:chOff x="1361" y="4424"/>
                            <a:chExt cx="3233" cy="1974"/>
                          </a:xfrm>
                        </wpg:grpSpPr>
                        <wps:wsp>
                          <wps:cNvPr id="17" name="Freeform 52"/>
                          <wps:cNvSpPr>
                            <a:spLocks/>
                          </wps:cNvSpPr>
                          <wps:spPr bwMode="auto">
                            <a:xfrm rot="37413">
                              <a:off x="1842" y="4816"/>
                              <a:ext cx="2268" cy="1134"/>
                            </a:xfrm>
                            <a:custGeom>
                              <a:avLst/>
                              <a:gdLst>
                                <a:gd name="T0" fmla="*/ 0 w 2268"/>
                                <a:gd name="T1" fmla="*/ 0 h 1134"/>
                                <a:gd name="T2" fmla="*/ 2268 w 2268"/>
                                <a:gd name="T3" fmla="*/ 0 h 1134"/>
                                <a:gd name="T4" fmla="*/ 0 w 2268"/>
                                <a:gd name="T5" fmla="*/ 1134 h 1134"/>
                                <a:gd name="T6" fmla="*/ 0 w 2268"/>
                                <a:gd name="T7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68" h="1134">
                                  <a:moveTo>
                                    <a:pt x="0" y="0"/>
                                  </a:moveTo>
                                  <a:lnTo>
                                    <a:pt x="2268" y="0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" name="Group 55"/>
                          <wpg:cNvGrpSpPr>
                            <a:grpSpLocks/>
                          </wpg:cNvGrpSpPr>
                          <wpg:grpSpPr bwMode="auto">
                            <a:xfrm rot="37413">
                              <a:off x="1848" y="4804"/>
                              <a:ext cx="100" cy="100"/>
                              <a:chOff x="0" y="0"/>
                              <a:chExt cx="100" cy="100"/>
                            </a:xfrm>
                          </wpg:grpSpPr>
                          <wps:wsp>
                            <wps:cNvPr id="19" name="Line 53"/>
                            <wps:cNvCnPr/>
                            <wps:spPr bwMode="auto">
                              <a:xfrm>
                                <a:off x="100" y="0"/>
                                <a:ext cx="0" cy="1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54"/>
                            <wps:cNvCnPr/>
                            <wps:spPr bwMode="auto">
                              <a:xfrm>
                                <a:off x="0" y="100"/>
                                <a:ext cx="1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1" name="Oval 56"/>
                          <wps:cNvSpPr>
                            <a:spLocks noChangeArrowheads="1"/>
                          </wps:cNvSpPr>
                          <wps:spPr bwMode="auto">
                            <a:xfrm rot="37413">
                              <a:off x="1361" y="4424"/>
                              <a:ext cx="720" cy="88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7CF59C" w14:textId="77777777" w:rsidR="00D675E7" w:rsidRPr="00D675E7" w:rsidRDefault="00D675E7" w:rsidP="000B1007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D675E7">
                                  <w:rPr>
                                    <w:rFonts w:ascii="Arial" w:hAnsi="Arial" w:cs="Arial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Oval 57"/>
                          <wps:cNvSpPr>
                            <a:spLocks noChangeArrowheads="1"/>
                          </wps:cNvSpPr>
                          <wps:spPr bwMode="auto">
                            <a:xfrm rot="37413">
                              <a:off x="3874" y="4604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FBE7A0" w14:textId="77777777" w:rsidR="00D675E7" w:rsidRPr="00C83ECC" w:rsidRDefault="00D675E7" w:rsidP="000B1007">
                                <w:pPr>
                                  <w:jc w:val="center"/>
                                  <w:rPr>
                                    <w:rFonts w:ascii="Verdana" w:hAnsi="Verdana"/>
                                  </w:rPr>
                                </w:pPr>
                                <w:r w:rsidRPr="00C83ECC">
                                  <w:rPr>
                                    <w:rFonts w:ascii="Verdana" w:hAnsi="Verdan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Oval 58"/>
                          <wps:cNvSpPr>
                            <a:spLocks noChangeArrowheads="1"/>
                          </wps:cNvSpPr>
                          <wps:spPr bwMode="auto">
                            <a:xfrm rot="37413">
                              <a:off x="1387" y="5678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C5631C" w14:textId="77777777" w:rsidR="00D675E7" w:rsidRPr="00C83ECC" w:rsidRDefault="00D675E7" w:rsidP="000B1007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C83ECC">
                                  <w:rPr>
                                    <w:rFonts w:ascii="Arial" w:hAnsi="Arial" w:cs="Arial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900430" y="482600"/>
                            <a:ext cx="13620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AA00D" w14:textId="3673C749" w:rsidR="00D675E7" w:rsidRPr="00D675E7" w:rsidRDefault="00D675E7" w:rsidP="000B1007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D675E7">
                                <w:rPr>
                                  <w:rFonts w:ascii="Arial" w:hAnsi="Arial"/>
                                </w:rPr>
                                <w:t>ABC triangle rectangle 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5" o:spid="_x0000_s1026" style="position:absolute;margin-left:10.1pt;margin-top:31.15pt;width:439.9pt;height:83pt;z-index:-251648000" coordsize="5586730,1054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1" o:spid="_x0000_s1027" type="#_x0000_t202" style="position:absolute;left:338455;width:1485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1AB98A4F" w14:textId="77777777" w:rsidR="00D675E7" w:rsidRPr="00D675E7" w:rsidRDefault="00D675E7" w:rsidP="000B1007">
                        <w:pPr>
                          <w:pStyle w:val="Prop"/>
                          <w:jc w:val="center"/>
                          <w:rPr>
                            <w:rFonts w:ascii="Arial" w:hAnsi="Arial"/>
                            <w:color w:val="auto"/>
                            <w:sz w:val="24"/>
                            <w:szCs w:val="24"/>
                            <w:lang w:val="fr-FR"/>
                          </w:rPr>
                        </w:pPr>
                        <w:r w:rsidRPr="00D675E7">
                          <w:rPr>
                            <w:rFonts w:ascii="Arial" w:hAnsi="Arial"/>
                            <w:color w:val="auto"/>
                            <w:sz w:val="24"/>
                            <w:szCs w:val="24"/>
                            <w:lang w:val="fr-FR"/>
                          </w:rPr>
                          <w:t>Données</w:t>
                        </w:r>
                      </w:p>
                      <w:p w14:paraId="5AFBC2BA" w14:textId="77777777" w:rsidR="00D675E7" w:rsidRPr="00D675E7" w:rsidRDefault="00D675E7" w:rsidP="000B1007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42" o:spid="_x0000_s1028" type="#_x0000_t13" style="position:absolute;left:2386330;top:140970;width:1485900;height:6902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AT8AwgAA&#10;ANsAAAAPAAAAZHJzL2Rvd25yZXYueG1sRE9Na8JAEL0L/odlhN7MRltFoquItFBKDxo9eByyYzYk&#10;Oxuy2yT9991Cobd5vM/ZHUbbiJ46XzlWsEhSEMSF0xWXCm7Xt/kGhA/IGhvHpOCbPBz208kOM+0G&#10;vlCfh1LEEPYZKjAhtJmUvjBk0SeuJY7cw3UWQ4RdKXWHQwy3jVym6VparDg2GGzpZKio8y+r4Fw/&#10;nmvnP0+vJYX16vhh7vfbqNTTbDxuQQQaw7/4z/2u4/wX+P0lHiD3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YBPwDCAAAA2wAAAA8AAAAAAAAAAAAAAAAAlwIAAGRycy9kb3du&#10;cmV2LnhtbFBLBQYAAAAABAAEAPUAAACGAwAAAAA=&#10;" adj="17139,3735" strokecolor="gray">
                  <v:textbox>
                    <w:txbxContent>
                      <w:p w14:paraId="12E9764C" w14:textId="77777777" w:rsidR="00D675E7" w:rsidRPr="00FA1910" w:rsidRDefault="00D675E7" w:rsidP="000B1007">
                        <w:pPr>
                          <w:jc w:val="center"/>
                          <w:rPr>
                            <w:rFonts w:ascii="Arial" w:hAnsi="Arial"/>
                            <w:sz w:val="28"/>
                            <w:szCs w:val="28"/>
                          </w:rPr>
                        </w:pPr>
                        <w:r w:rsidRPr="00D675E7">
                          <w:rPr>
                            <w:rFonts w:ascii="Arial" w:hAnsi="Arial"/>
                          </w:rPr>
                          <w:t>Théorème de</w:t>
                        </w:r>
                        <w:r w:rsidRPr="00FA1910">
                          <w:rPr>
                            <w:rFonts w:ascii="Arial" w:hAnsi="Arial"/>
                            <w:sz w:val="28"/>
                            <w:szCs w:val="28"/>
                          </w:rPr>
                          <w:t xml:space="preserve"> </w:t>
                        </w:r>
                        <w:r w:rsidRPr="00D675E7">
                          <w:rPr>
                            <w:rFonts w:ascii="Arial" w:hAnsi="Arial"/>
                          </w:rPr>
                          <w:t>Pythagore</w:t>
                        </w:r>
                      </w:p>
                    </w:txbxContent>
                  </v:textbox>
                </v:shape>
                <v:shape id="Text Box 43" o:spid="_x0000_s1029" type="#_x0000_t202" style="position:absolute;left:3986530;top:26670;width:16002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494F3481" w14:textId="2AD607A7" w:rsidR="00D675E7" w:rsidRPr="00D675E7" w:rsidRDefault="00D675E7" w:rsidP="000B1007">
                        <w:pPr>
                          <w:pStyle w:val="Prop"/>
                          <w:jc w:val="center"/>
                          <w:rPr>
                            <w:rFonts w:ascii="Arial" w:hAnsi="Arial"/>
                            <w:color w:val="auto"/>
                            <w:sz w:val="24"/>
                            <w:szCs w:val="24"/>
                          </w:rPr>
                        </w:pPr>
                        <w:r w:rsidRPr="00D675E7">
                          <w:rPr>
                            <w:rFonts w:ascii="Arial" w:hAnsi="Arial"/>
                            <w:color w:val="auto"/>
                            <w:sz w:val="24"/>
                            <w:szCs w:val="24"/>
                          </w:rPr>
                          <w:t>Conclusion</w:t>
                        </w:r>
                      </w:p>
                      <w:p w14:paraId="7E9E1180" w14:textId="77777777" w:rsidR="00D675E7" w:rsidRPr="00FA1910" w:rsidRDefault="00D675E7" w:rsidP="000B1007">
                        <w:pPr>
                          <w:pStyle w:val="Prop"/>
                          <w:jc w:val="center"/>
                          <w:rPr>
                            <w:rFonts w:ascii="Arial" w:hAnsi="Arial"/>
                            <w:color w:val="FF00FF"/>
                            <w:sz w:val="28"/>
                            <w:szCs w:val="28"/>
                            <w:u w:val="none" w:color="FF00FF"/>
                          </w:rPr>
                        </w:pPr>
                      </w:p>
                      <w:p w14:paraId="11125723" w14:textId="34E0BE3E" w:rsidR="00D675E7" w:rsidRPr="00FA1910" w:rsidRDefault="00D675E7" w:rsidP="000B100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…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  <w:vertAlign w:val="superscript"/>
                          </w:rPr>
                          <w:t>2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=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….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  <w:vertAlign w:val="superscript"/>
                          </w:rPr>
                          <w:t xml:space="preserve">2 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….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group id="Group 60" o:spid="_x0000_s1030" style="position:absolute;top:65405;width:2052955;height:978288" coordorigin="1361,4424" coordsize="3233,19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 id="Freeform 52" o:spid="_x0000_s1031" style="position:absolute;left:1842;top:4816;width:2268;height:1134;rotation:40865fd;visibility:visible;mso-wrap-style:square;v-text-anchor:top" coordsize="2268,11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J1MKwgAA&#10;ANsAAAAPAAAAZHJzL2Rvd25yZXYueG1sRE9Na8JAEL0L/odlCr3pJlJija5BBKEHCzUt9Dpkx2Rp&#10;djZk1yT113cLhd7m8T5nV0y2FQP13jhWkC4TEMSV04ZrBR/vp8UzCB+QNbaOScE3eSj289kOc+1G&#10;vtBQhlrEEPY5KmhC6HIpfdWQRb90HXHkrq63GCLsa6l7HGO4beUqSTJp0XBsaLCjY0PVV3mzCm6v&#10;aZXxm5nGz/F8NU+rUPv7RqnHh+mwBRFoCv/iP/eLjvPX8PtLPED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0nUwrCAAAA2wAAAA8AAAAAAAAAAAAAAAAAlwIAAGRycy9kb3du&#10;cmV2LnhtbFBLBQYAAAAABAAEAPUAAACGAwAAAAA=&#10;" path="m0,0l2268,,,1134,,0xe" filled="f" strokeweight=".25pt">
                    <v:path arrowok="t" o:connecttype="custom" o:connectlocs="0,0;2268,0;0,1134;0,0" o:connectangles="0,0,0,0"/>
                  </v:shape>
                  <v:group id="Group 55" o:spid="_x0000_s1032" style="position:absolute;left:1848;top:4804;width:100;height:100;rotation:40865fd" coordsize="100,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MpwzLDAAAA2wAAAA8A&#10;AAAAAAAAAAAAAAAAqQIAAGRycy9kb3ducmV2LnhtbFBLBQYAAAAABAAEAPoAAACZAwAAAAA=&#10;">
                    <v:line id="Line 53" o:spid="_x0000_s1033" style="position:absolute;visibility:visible;mso-wrap-style:square" from="100,0" to="100,1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    <v:line id="Line 54" o:spid="_x0000_s1034" style="position:absolute;visibility:visible;mso-wrap-style:square" from="0,100" to="100,1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q7CF4wQAAANsAAAAPAAAAAAAAAAAAAAAA&#10;AKECAABkcnMvZG93bnJldi54bWxQSwUGAAAAAAQABAD5AAAAjwMAAAAA&#10;" strokeweight=".25pt"/>
                  </v:group>
                  <v:oval id="Oval 56" o:spid="_x0000_s1035" style="position:absolute;left:1361;top:4424;width:720;height:885;rotation:4086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DQqxxQAA&#10;ANsAAAAPAAAAZHJzL2Rvd25yZXYueG1sRI9Bi8IwFITvgv8hvIW9iKZ6EKlGWVYE9yBqu7DXZ/Ns&#10;6zYvpYla/fVGEDwOM/MNM1u0phIXalxpWcFwEIEgzqwuOVfwm676ExDOI2usLJOCGzlYzLudGcba&#10;XnlPl8TnIkDYxaig8L6OpXRZQQbdwNbEwTvaxqAPssmlbvAa4KaSoygaS4Mlh4UCa/ouKPtPzkZB&#10;eqzbzXLbG/9V25/JSR6Wu11yV+rzo/2agvDU+nf41V5rBaMhPL+EHyD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8NCrHFAAAA2wAAAA8AAAAAAAAAAAAAAAAAlwIAAGRycy9k&#10;b3ducmV2LnhtbFBLBQYAAAAABAAEAPUAAACJAwAAAAA=&#10;" filled="f" stroked="f">
                    <v:textbox inset="0,0,0,0">
                      <w:txbxContent>
                        <w:p w14:paraId="737CF59C" w14:textId="77777777" w:rsidR="00D675E7" w:rsidRPr="00D675E7" w:rsidRDefault="00D675E7" w:rsidP="000B1007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D675E7">
                            <w:rPr>
                              <w:rFonts w:ascii="Arial" w:hAnsi="Arial" w:cs="Arial"/>
                            </w:rPr>
                            <w:t>B</w:t>
                          </w:r>
                        </w:p>
                      </w:txbxContent>
                    </v:textbox>
                  </v:oval>
                  <v:oval id="Oval 57" o:spid="_x0000_s1036" style="position:absolute;left:3874;top:4604;width:720;height:720;rotation:4086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35TGxQAA&#10;ANsAAAAPAAAAZHJzL2Rvd25yZXYueG1sRI9Bi8IwFITvgv8hPGEvoqk9iFSjyIrgHkS3Lnh9Ns+2&#10;bvNSmqjVX28WhD0OM/MNM1u0phI3alxpWcFoGIEgzqwuOVfwc1gPJiCcR9ZYWSYFD3KwmHc7M0y0&#10;vfM33VKfiwBhl6CCwvs6kdJlBRl0Q1sTB+9sG4M+yCaXusF7gJtKxlE0lgZLDgsF1vRZUPabXo2C&#10;w7lut6tdf3ysdl+Tizyt9vv0qdRHr11OQXhq/X/43d5oBXEMf1/CD5Dz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/flMbFAAAA2wAAAA8AAAAAAAAAAAAAAAAAlwIAAGRycy9k&#10;b3ducmV2LnhtbFBLBQYAAAAABAAEAPUAAACJAwAAAAA=&#10;" filled="f" stroked="f">
                    <v:textbox inset="0,0,0,0">
                      <w:txbxContent>
                        <w:p w14:paraId="15FBE7A0" w14:textId="77777777" w:rsidR="00D675E7" w:rsidRPr="00C83ECC" w:rsidRDefault="00D675E7" w:rsidP="000B1007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C83ECC">
                            <w:rPr>
                              <w:rFonts w:ascii="Verdana" w:hAnsi="Verdana"/>
                            </w:rPr>
                            <w:t>C</w:t>
                          </w:r>
                        </w:p>
                      </w:txbxContent>
                    </v:textbox>
                  </v:oval>
                  <v:oval id="Oval 58" o:spid="_x0000_s1037" style="position:absolute;left:1387;top:5678;width:720;height:720;rotation:4086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kzFdxQAA&#10;ANsAAAAPAAAAZHJzL2Rvd25yZXYueG1sRI9Bi8IwFITvwv6H8Ba8yJqqINI1iiiCHkStC3t92zzb&#10;rs1LaaJWf70RBI/DzHzDjKeNKcWFaldYVtDrRiCIU6sLzhT8HJZfIxDOI2ssLZOCGzmYTj5aY4y1&#10;vfKeLonPRICwi1FB7n0VS+nSnAy6rq2Ig3e0tUEfZJ1JXeM1wE0p+1E0lAYLDgs5VjTPKT0lZ6Pg&#10;cKyazWLbGf6W2/XoX/4tdrvkrlT7s5l9g/DU+Hf41V5pBf0BPL+EHyA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CTMV3FAAAA2wAAAA8AAAAAAAAAAAAAAAAAlwIAAGRycy9k&#10;b3ducmV2LnhtbFBLBQYAAAAABAAEAPUAAACJAwAAAAA=&#10;" filled="f" stroked="f">
                    <v:textbox inset="0,0,0,0">
                      <w:txbxContent>
                        <w:p w14:paraId="00C5631C" w14:textId="77777777" w:rsidR="00D675E7" w:rsidRPr="00C83ECC" w:rsidRDefault="00D675E7" w:rsidP="000B1007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C83ECC">
                            <w:rPr>
                              <w:rFonts w:ascii="Arial" w:hAnsi="Arial" w:cs="Arial"/>
                            </w:rPr>
                            <w:t>A</w:t>
                          </w:r>
                        </w:p>
                      </w:txbxContent>
                    </v:textbox>
                  </v:oval>
                </v:group>
                <v:shape id="Text Box 61" o:spid="_x0000_s1038" type="#_x0000_t202" style="position:absolute;left:900430;top:482600;width:1362075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14:paraId="242AA00D" w14:textId="3673C749" w:rsidR="00D675E7" w:rsidRPr="00D675E7" w:rsidRDefault="00D675E7" w:rsidP="000B1007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D675E7">
                          <w:rPr>
                            <w:rFonts w:ascii="Arial" w:hAnsi="Arial"/>
                          </w:rPr>
                          <w:t>ABC triangle rectangle 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34FF" w:rsidRPr="00D675E7">
        <w:rPr>
          <w:rFonts w:ascii="Arial" w:hAnsi="Arial"/>
          <w:b/>
          <w:i/>
        </w:rPr>
        <w:t>Si</w:t>
      </w:r>
      <w:r w:rsidR="00BC34FF" w:rsidRPr="00D675E7">
        <w:rPr>
          <w:rFonts w:ascii="Arial" w:hAnsi="Arial"/>
        </w:rPr>
        <w:t xml:space="preserve"> un triangle est </w:t>
      </w:r>
      <w:r w:rsidR="001C43DD" w:rsidRPr="00D675E7">
        <w:rPr>
          <w:rFonts w:ascii="Arial" w:hAnsi="Arial"/>
        </w:rPr>
        <w:t>rectangle</w:t>
      </w:r>
      <w:r w:rsidR="00BC34FF" w:rsidRPr="00D675E7">
        <w:rPr>
          <w:rFonts w:ascii="Arial" w:hAnsi="Arial"/>
        </w:rPr>
        <w:t xml:space="preserve"> </w:t>
      </w:r>
      <w:r w:rsidR="00BC34FF" w:rsidRPr="00D675E7">
        <w:rPr>
          <w:rFonts w:ascii="Arial" w:hAnsi="Arial"/>
          <w:b/>
          <w:i/>
        </w:rPr>
        <w:t>alors</w:t>
      </w:r>
      <w:r w:rsidR="00BC34FF" w:rsidRPr="00D675E7">
        <w:rPr>
          <w:rFonts w:ascii="Arial" w:hAnsi="Arial"/>
        </w:rPr>
        <w:t xml:space="preserve"> le </w:t>
      </w:r>
      <w:r w:rsidR="001C43DD" w:rsidRPr="00D675E7">
        <w:rPr>
          <w:rFonts w:ascii="Arial" w:hAnsi="Arial"/>
        </w:rPr>
        <w:t>carré</w:t>
      </w:r>
      <w:r w:rsidR="00BC34FF" w:rsidRPr="00D675E7">
        <w:rPr>
          <w:rFonts w:ascii="Arial" w:hAnsi="Arial"/>
        </w:rPr>
        <w:t xml:space="preserve"> de la longueur </w:t>
      </w:r>
      <w:r w:rsidR="00711A36" w:rsidRPr="00D675E7">
        <w:rPr>
          <w:rFonts w:ascii="Arial" w:hAnsi="Arial"/>
        </w:rPr>
        <w:t>de l’hypoténuse</w:t>
      </w:r>
      <w:r w:rsidR="00BC34FF" w:rsidRPr="00D675E7">
        <w:rPr>
          <w:rFonts w:ascii="Arial" w:hAnsi="Arial"/>
        </w:rPr>
        <w:t xml:space="preserve"> est égal à la </w:t>
      </w:r>
      <w:r w:rsidR="001C43DD" w:rsidRPr="00D675E7">
        <w:rPr>
          <w:rFonts w:ascii="Arial" w:hAnsi="Arial"/>
        </w:rPr>
        <w:t>somme</w:t>
      </w:r>
      <w:r w:rsidR="00BC34FF" w:rsidRPr="00D675E7">
        <w:rPr>
          <w:rFonts w:ascii="Arial" w:hAnsi="Arial"/>
        </w:rPr>
        <w:t xml:space="preserve"> des carrés des longueurs de deux autres côtés.</w:t>
      </w:r>
    </w:p>
    <w:p w14:paraId="16F5EF5D" w14:textId="51F98B39" w:rsidR="000B1007" w:rsidRPr="00D675E7" w:rsidRDefault="000B1007" w:rsidP="00F139B7">
      <w:pPr>
        <w:spacing w:line="312" w:lineRule="auto"/>
        <w:rPr>
          <w:rFonts w:ascii="Arial" w:hAnsi="Arial"/>
          <w:iCs/>
          <w:lang w:val="fr-CA"/>
        </w:rPr>
      </w:pPr>
    </w:p>
    <w:p w14:paraId="3D612541" w14:textId="63F90EA5" w:rsidR="000B1007" w:rsidRPr="00D675E7" w:rsidRDefault="000B1007" w:rsidP="00F139B7">
      <w:pPr>
        <w:spacing w:line="312" w:lineRule="auto"/>
        <w:rPr>
          <w:rFonts w:ascii="Arial" w:hAnsi="Arial"/>
          <w:iCs/>
          <w:lang w:val="fr-CA"/>
        </w:rPr>
      </w:pPr>
    </w:p>
    <w:p w14:paraId="52DEF9C4" w14:textId="04B94F56" w:rsidR="000B1007" w:rsidRPr="00D675E7" w:rsidRDefault="000B1007" w:rsidP="00F139B7">
      <w:pPr>
        <w:spacing w:line="312" w:lineRule="auto"/>
        <w:rPr>
          <w:rFonts w:ascii="Arial" w:hAnsi="Arial"/>
          <w:iCs/>
          <w:lang w:val="fr-CA"/>
        </w:rPr>
      </w:pPr>
    </w:p>
    <w:p w14:paraId="4F20B529" w14:textId="54254F69" w:rsidR="000B1007" w:rsidRPr="00D675E7" w:rsidRDefault="007F27F9" w:rsidP="00D675E7">
      <w:pPr>
        <w:tabs>
          <w:tab w:val="left" w:pos="2720"/>
        </w:tabs>
        <w:spacing w:line="312" w:lineRule="auto"/>
        <w:rPr>
          <w:rFonts w:ascii="Arial" w:hAnsi="Arial"/>
          <w:iCs/>
          <w:lang w:val="fr-CA"/>
        </w:rPr>
      </w:pPr>
      <w:r w:rsidRPr="00D675E7">
        <w:rPr>
          <w:rFonts w:ascii="Arial" w:hAnsi="Arial"/>
          <w:noProof/>
        </w:rPr>
        <w:drawing>
          <wp:anchor distT="0" distB="0" distL="114300" distR="114300" simplePos="0" relativeHeight="251675648" behindDoc="0" locked="0" layoutInCell="1" allowOverlap="1" wp14:anchorId="2E26F342" wp14:editId="0A42FEE5">
            <wp:simplePos x="0" y="0"/>
            <wp:positionH relativeFrom="column">
              <wp:posOffset>5401945</wp:posOffset>
            </wp:positionH>
            <wp:positionV relativeFrom="paragraph">
              <wp:posOffset>12700</wp:posOffset>
            </wp:positionV>
            <wp:extent cx="1372870" cy="948690"/>
            <wp:effectExtent l="50800" t="50800" r="49530" b="67310"/>
            <wp:wrapNone/>
            <wp:docPr id="32" name="Image 32" descr="Macintosh HD:Users:jlh:Desktop:Capture d’écran 2017-09-30 à 20.00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5" descr="Macintosh HD:Users:jlh:Desktop:Capture d’écran 2017-09-30 à 20.00.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7956">
                      <a:off x="0" y="0"/>
                      <a:ext cx="1372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5E7">
        <w:rPr>
          <w:rFonts w:ascii="Arial" w:hAnsi="Arial"/>
          <w:iCs/>
          <w:lang w:val="fr-CA"/>
        </w:rPr>
        <w:tab/>
      </w:r>
    </w:p>
    <w:p w14:paraId="25D98408" w14:textId="5DA5BE16" w:rsidR="00FA1910" w:rsidRPr="00D675E7" w:rsidRDefault="00FA1910" w:rsidP="00F139B7">
      <w:pPr>
        <w:spacing w:line="312" w:lineRule="auto"/>
        <w:rPr>
          <w:rFonts w:ascii="Arial" w:hAnsi="Arial"/>
          <w:iCs/>
          <w:lang w:val="fr-CA"/>
        </w:rPr>
      </w:pPr>
    </w:p>
    <w:p w14:paraId="73963048" w14:textId="3320A57C" w:rsidR="00FF5805" w:rsidRPr="00D675E7" w:rsidRDefault="00FF5805" w:rsidP="00F139B7">
      <w:pPr>
        <w:spacing w:line="312" w:lineRule="auto"/>
        <w:rPr>
          <w:rFonts w:ascii="Arial" w:hAnsi="Arial"/>
        </w:rPr>
      </w:pPr>
      <w:r w:rsidRPr="00D675E7">
        <w:rPr>
          <w:rFonts w:ascii="Arial" w:hAnsi="Arial"/>
          <w:i/>
          <w:u w:val="single"/>
        </w:rPr>
        <w:t>Méthode 1 :</w:t>
      </w:r>
      <w:r w:rsidRPr="00D675E7">
        <w:rPr>
          <w:rFonts w:ascii="Arial" w:hAnsi="Arial"/>
        </w:rPr>
        <w:t xml:space="preserve"> Calcul de la </w:t>
      </w:r>
      <w:r w:rsidRPr="007F27F9">
        <w:rPr>
          <w:rFonts w:ascii="Arial" w:hAnsi="Arial"/>
          <w:b/>
        </w:rPr>
        <w:t>longueur de l’hypoténuse</w:t>
      </w:r>
    </w:p>
    <w:p w14:paraId="6C253808" w14:textId="2E077A94" w:rsidR="00FF5805" w:rsidRPr="00D675E7" w:rsidRDefault="00CB2909" w:rsidP="00F139B7">
      <w:pPr>
        <w:spacing w:line="312" w:lineRule="auto"/>
        <w:rPr>
          <w:rFonts w:ascii="Arial" w:hAnsi="Arial"/>
        </w:rPr>
      </w:pPr>
      <w:r w:rsidRPr="00D675E7">
        <w:rPr>
          <w:rFonts w:ascii="Arial" w:hAnsi="Arial"/>
        </w:rPr>
        <w:t>Calcul de ED :</w:t>
      </w:r>
    </w:p>
    <w:p w14:paraId="305B41F4" w14:textId="07B72C54" w:rsidR="00FF5805" w:rsidRPr="00D675E7" w:rsidRDefault="00FF5805" w:rsidP="00FF5805">
      <w:pPr>
        <w:pStyle w:val="Tho"/>
        <w:spacing w:line="312" w:lineRule="auto"/>
        <w:rPr>
          <w:rFonts w:ascii="Arial" w:hAnsi="Arial"/>
          <w:sz w:val="24"/>
          <w:szCs w:val="24"/>
          <w:u w:color="6699FF"/>
        </w:rPr>
      </w:pPr>
      <w:r w:rsidRPr="00D675E7">
        <w:rPr>
          <w:rFonts w:ascii="Arial" w:hAnsi="Arial"/>
          <w:b/>
          <w:i/>
          <w:sz w:val="24"/>
          <w:szCs w:val="24"/>
          <w:u w:color="6699FF"/>
        </w:rPr>
        <w:t>On sait que</w:t>
      </w:r>
      <w:r w:rsidRPr="00D675E7">
        <w:rPr>
          <w:rFonts w:ascii="Arial" w:hAnsi="Arial"/>
          <w:b/>
          <w:sz w:val="24"/>
          <w:szCs w:val="24"/>
          <w:u w:color="6699FF"/>
        </w:rPr>
        <w:t xml:space="preserve"> </w:t>
      </w:r>
      <w:r w:rsidRPr="00D675E7">
        <w:rPr>
          <w:rFonts w:ascii="Arial" w:hAnsi="Arial"/>
          <w:sz w:val="24"/>
          <w:szCs w:val="24"/>
          <w:u w:color="6699FF"/>
        </w:rPr>
        <w:t xml:space="preserve">DEF est un triangle </w:t>
      </w:r>
      <w:r w:rsidR="00EB25E5" w:rsidRPr="00D675E7">
        <w:rPr>
          <w:rFonts w:ascii="Arial" w:hAnsi="Arial"/>
          <w:sz w:val="24"/>
          <w:szCs w:val="24"/>
          <w:u w:color="6699FF"/>
        </w:rPr>
        <w:t>……………………….</w:t>
      </w:r>
      <w:r w:rsidRPr="00D675E7">
        <w:rPr>
          <w:rFonts w:ascii="Arial" w:hAnsi="Arial"/>
          <w:sz w:val="24"/>
          <w:szCs w:val="24"/>
          <w:u w:color="6699FF"/>
        </w:rPr>
        <w:t xml:space="preserve"> </w:t>
      </w:r>
      <w:proofErr w:type="gramStart"/>
      <w:r w:rsidRPr="00D675E7">
        <w:rPr>
          <w:rFonts w:ascii="Arial" w:hAnsi="Arial"/>
          <w:sz w:val="24"/>
          <w:szCs w:val="24"/>
          <w:u w:color="6699FF"/>
        </w:rPr>
        <w:t>et</w:t>
      </w:r>
      <w:proofErr w:type="gramEnd"/>
      <w:r w:rsidRPr="00D675E7">
        <w:rPr>
          <w:rFonts w:ascii="Arial" w:hAnsi="Arial"/>
          <w:sz w:val="24"/>
          <w:szCs w:val="24"/>
          <w:u w:color="6699FF"/>
        </w:rPr>
        <w:t xml:space="preserve"> son hypoténuse est le côté </w:t>
      </w:r>
      <w:r w:rsidR="00EB25E5" w:rsidRPr="00D675E7">
        <w:rPr>
          <w:rFonts w:ascii="Arial" w:hAnsi="Arial"/>
          <w:sz w:val="24"/>
          <w:szCs w:val="24"/>
          <w:u w:color="6699FF"/>
        </w:rPr>
        <w:t>……</w:t>
      </w:r>
    </w:p>
    <w:p w14:paraId="37FDF978" w14:textId="77777777" w:rsidR="00FF5805" w:rsidRPr="00D675E7" w:rsidRDefault="00FF5805" w:rsidP="00FF5805">
      <w:pPr>
        <w:pStyle w:val="Tho"/>
        <w:spacing w:line="312" w:lineRule="auto"/>
        <w:rPr>
          <w:rFonts w:ascii="Arial" w:hAnsi="Arial"/>
          <w:sz w:val="24"/>
          <w:szCs w:val="24"/>
          <w:u w:color="6699FF"/>
        </w:rPr>
      </w:pPr>
      <w:r w:rsidRPr="00D675E7">
        <w:rPr>
          <w:rFonts w:ascii="Arial" w:hAnsi="Arial"/>
          <w:b/>
          <w:i/>
          <w:sz w:val="24"/>
          <w:szCs w:val="24"/>
          <w:u w:color="6699FF"/>
        </w:rPr>
        <w:t>Or</w:t>
      </w:r>
      <w:r w:rsidRPr="00D675E7">
        <w:rPr>
          <w:rFonts w:ascii="Arial" w:hAnsi="Arial"/>
          <w:sz w:val="24"/>
          <w:szCs w:val="24"/>
          <w:u w:color="6699FF"/>
        </w:rPr>
        <w:t>, d’après le théorème de Pythagore :</w:t>
      </w:r>
    </w:p>
    <w:p w14:paraId="2558438B" w14:textId="692A7229" w:rsidR="00FF5805" w:rsidRPr="00D675E7" w:rsidRDefault="00FF5805" w:rsidP="00FF5805">
      <w:pPr>
        <w:pStyle w:val="Tho"/>
        <w:spacing w:line="312" w:lineRule="auto"/>
        <w:rPr>
          <w:rFonts w:ascii="Arial" w:hAnsi="Arial"/>
          <w:sz w:val="24"/>
          <w:szCs w:val="24"/>
          <w:u w:color="6699FF"/>
        </w:rPr>
      </w:pPr>
      <w:r w:rsidRPr="00D675E7">
        <w:rPr>
          <w:rFonts w:ascii="Arial" w:hAnsi="Arial"/>
          <w:b/>
          <w:bCs/>
          <w:sz w:val="24"/>
          <w:szCs w:val="24"/>
        </w:rPr>
        <w:t>Si</w:t>
      </w:r>
      <w:r w:rsidRPr="00D675E7">
        <w:rPr>
          <w:rFonts w:ascii="Arial" w:hAnsi="Arial"/>
          <w:sz w:val="24"/>
          <w:szCs w:val="24"/>
        </w:rPr>
        <w:t xml:space="preserve"> un triangle est rectangle, </w:t>
      </w:r>
      <w:r w:rsidRPr="00D675E7">
        <w:rPr>
          <w:rFonts w:ascii="Arial" w:hAnsi="Arial"/>
          <w:b/>
          <w:bCs/>
          <w:sz w:val="24"/>
          <w:szCs w:val="24"/>
        </w:rPr>
        <w:t>alors</w:t>
      </w:r>
      <w:r w:rsidRPr="00D675E7">
        <w:rPr>
          <w:rFonts w:ascii="Arial" w:hAnsi="Arial"/>
          <w:sz w:val="24"/>
          <w:szCs w:val="24"/>
        </w:rPr>
        <w:t xml:space="preserve"> le carré de la longueur de </w:t>
      </w:r>
      <w:r w:rsidR="00EB25E5" w:rsidRPr="00D675E7">
        <w:rPr>
          <w:rFonts w:ascii="Arial" w:hAnsi="Arial"/>
          <w:sz w:val="24"/>
          <w:szCs w:val="24"/>
        </w:rPr>
        <w:t>……………………….</w:t>
      </w:r>
      <w:r w:rsidRPr="00D675E7">
        <w:rPr>
          <w:rFonts w:ascii="Arial" w:hAnsi="Arial"/>
          <w:sz w:val="24"/>
          <w:szCs w:val="24"/>
        </w:rPr>
        <w:t xml:space="preserve"> </w:t>
      </w:r>
      <w:proofErr w:type="gramStart"/>
      <w:r w:rsidRPr="00D675E7">
        <w:rPr>
          <w:rFonts w:ascii="Arial" w:hAnsi="Arial"/>
          <w:sz w:val="24"/>
          <w:szCs w:val="24"/>
        </w:rPr>
        <w:t>est</w:t>
      </w:r>
      <w:proofErr w:type="gramEnd"/>
      <w:r w:rsidRPr="00D675E7">
        <w:rPr>
          <w:rFonts w:ascii="Arial" w:hAnsi="Arial"/>
          <w:sz w:val="24"/>
          <w:szCs w:val="24"/>
        </w:rPr>
        <w:t xml:space="preserve"> égal à la somme des </w:t>
      </w:r>
      <w:r w:rsidR="00EB25E5" w:rsidRPr="00D675E7">
        <w:rPr>
          <w:rFonts w:ascii="Arial" w:hAnsi="Arial"/>
          <w:sz w:val="24"/>
          <w:szCs w:val="24"/>
        </w:rPr>
        <w:t>……………</w:t>
      </w:r>
      <w:r w:rsidRPr="00D675E7">
        <w:rPr>
          <w:rFonts w:ascii="Arial" w:hAnsi="Arial"/>
          <w:sz w:val="24"/>
          <w:szCs w:val="24"/>
        </w:rPr>
        <w:t xml:space="preserve"> des longueurs des deux autres côtés.</w:t>
      </w:r>
      <w:r w:rsidRPr="00D675E7">
        <w:rPr>
          <w:rFonts w:ascii="Arial" w:hAnsi="Arial"/>
          <w:sz w:val="24"/>
          <w:szCs w:val="24"/>
          <w:u w:color="6699FF"/>
        </w:rPr>
        <w:t xml:space="preserve"> </w:t>
      </w:r>
    </w:p>
    <w:p w14:paraId="4623E1E5" w14:textId="63FECEE7" w:rsidR="00FF5805" w:rsidRPr="00D675E7" w:rsidRDefault="00FF5805" w:rsidP="00FF5805">
      <w:pPr>
        <w:pStyle w:val="Tho"/>
        <w:spacing w:line="312" w:lineRule="auto"/>
        <w:rPr>
          <w:rFonts w:ascii="Arial" w:hAnsi="Arial"/>
          <w:sz w:val="24"/>
          <w:szCs w:val="24"/>
          <w:u w:color="6699FF"/>
          <w:lang w:val="en-GB"/>
        </w:rPr>
      </w:pPr>
      <w:proofErr w:type="spellStart"/>
      <w:r w:rsidRPr="00D675E7">
        <w:rPr>
          <w:rFonts w:ascii="Arial" w:hAnsi="Arial"/>
          <w:b/>
          <w:i/>
          <w:sz w:val="24"/>
          <w:szCs w:val="24"/>
          <w:lang w:val="en-GB"/>
        </w:rPr>
        <w:t>Donc</w:t>
      </w:r>
      <w:proofErr w:type="spellEnd"/>
      <w:r w:rsidRPr="00D675E7">
        <w:rPr>
          <w:rFonts w:ascii="Arial" w:hAnsi="Arial"/>
          <w:sz w:val="24"/>
          <w:szCs w:val="24"/>
          <w:lang w:val="en-GB"/>
        </w:rPr>
        <w:t xml:space="preserve"> </w:t>
      </w:r>
      <w:r w:rsidR="0033746A" w:rsidRPr="00D675E7">
        <w:rPr>
          <w:rFonts w:ascii="Arial" w:hAnsi="Arial"/>
          <w:sz w:val="24"/>
          <w:szCs w:val="24"/>
          <w:lang w:val="en-GB"/>
        </w:rPr>
        <w:t xml:space="preserve"> </w:t>
      </w:r>
      <w:r w:rsidR="00EB25E5" w:rsidRPr="00D675E7">
        <w:rPr>
          <w:rFonts w:ascii="Arial" w:hAnsi="Arial"/>
          <w:sz w:val="24"/>
          <w:szCs w:val="24"/>
          <w:lang w:val="en-GB"/>
        </w:rPr>
        <w:t>……</w:t>
      </w:r>
      <w:r w:rsidRPr="00D675E7">
        <w:rPr>
          <w:rFonts w:ascii="Arial" w:hAnsi="Arial"/>
          <w:sz w:val="24"/>
          <w:szCs w:val="24"/>
          <w:lang w:val="en-GB"/>
        </w:rPr>
        <w:t xml:space="preserve"> = </w:t>
      </w:r>
      <w:r w:rsidR="00EB25E5" w:rsidRPr="00D675E7">
        <w:rPr>
          <w:rFonts w:ascii="Arial" w:hAnsi="Arial"/>
          <w:sz w:val="24"/>
          <w:szCs w:val="24"/>
          <w:lang w:val="en-GB"/>
        </w:rPr>
        <w:t>……</w:t>
      </w:r>
      <w:r w:rsidRPr="00D675E7">
        <w:rPr>
          <w:rFonts w:ascii="Arial" w:hAnsi="Arial"/>
          <w:sz w:val="24"/>
          <w:szCs w:val="24"/>
          <w:vertAlign w:val="superscript"/>
          <w:lang w:val="en-GB"/>
        </w:rPr>
        <w:t xml:space="preserve"> </w:t>
      </w:r>
      <w:r w:rsidRPr="00D675E7">
        <w:rPr>
          <w:rFonts w:ascii="Arial" w:hAnsi="Arial"/>
          <w:sz w:val="24"/>
          <w:szCs w:val="24"/>
          <w:lang w:val="en-GB"/>
        </w:rPr>
        <w:t xml:space="preserve">+ </w:t>
      </w:r>
      <w:r w:rsidR="00EB25E5" w:rsidRPr="00D675E7">
        <w:rPr>
          <w:rFonts w:ascii="Arial" w:hAnsi="Arial"/>
          <w:sz w:val="24"/>
          <w:szCs w:val="24"/>
          <w:lang w:val="en-GB"/>
        </w:rPr>
        <w:t>……</w:t>
      </w:r>
    </w:p>
    <w:p w14:paraId="699DE315" w14:textId="6620765F" w:rsidR="00FF5805" w:rsidRPr="00D675E7" w:rsidRDefault="001F4B78" w:rsidP="00FF5805">
      <w:pPr>
        <w:pStyle w:val="Tho"/>
        <w:spacing w:line="312" w:lineRule="auto"/>
        <w:ind w:firstLine="708"/>
        <w:rPr>
          <w:rFonts w:ascii="Arial" w:hAnsi="Arial"/>
          <w:sz w:val="24"/>
          <w:szCs w:val="24"/>
          <w:u w:color="6699FF"/>
          <w:lang w:val="en-GB"/>
        </w:rPr>
      </w:pPr>
      <w:r w:rsidRPr="00D675E7">
        <w:rPr>
          <w:rFonts w:ascii="Arial" w:hAnsi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93A6D4" wp14:editId="27DC3750">
                <wp:simplePos x="0" y="0"/>
                <wp:positionH relativeFrom="column">
                  <wp:posOffset>3314700</wp:posOffset>
                </wp:positionH>
                <wp:positionV relativeFrom="paragraph">
                  <wp:posOffset>54610</wp:posOffset>
                </wp:positionV>
                <wp:extent cx="2628900" cy="836930"/>
                <wp:effectExtent l="0" t="0" r="38100" b="26670"/>
                <wp:wrapTight wrapText="bothSides">
                  <wp:wrapPolygon edited="0">
                    <wp:start x="0" y="0"/>
                    <wp:lineTo x="0" y="10489"/>
                    <wp:lineTo x="21287" y="10489"/>
                    <wp:lineTo x="0" y="20977"/>
                    <wp:lineTo x="0" y="21633"/>
                    <wp:lineTo x="21704" y="21633"/>
                    <wp:lineTo x="21704" y="0"/>
                    <wp:lineTo x="0" y="0"/>
                  </wp:wrapPolygon>
                </wp:wrapTight>
                <wp:docPr id="26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8369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0E1D21" w14:textId="603BF84E" w:rsidR="00D675E7" w:rsidRPr="00C83ECC" w:rsidRDefault="00D675E7" w:rsidP="00147B0D">
                            <w:pPr>
                              <w:spacing w:line="312" w:lineRule="auto"/>
                              <w:jc w:val="center"/>
                              <w:rPr>
                                <w:rFonts w:ascii="Arial" w:hAnsi="Arial"/>
                                <w:i/>
                              </w:rPr>
                            </w:pP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>On cherche un nombre</w:t>
                            </w:r>
                            <w:r w:rsidRPr="00C83ECC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 w:rsidRPr="00C83ECC">
                              <w:rPr>
                                <w:rFonts w:ascii="Arial" w:hAnsi="Arial"/>
                                <w:color w:val="0000FF"/>
                              </w:rPr>
                              <w:t>…………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dont le carré est égal à 225.</w:t>
                            </w:r>
                          </w:p>
                          <w:p w14:paraId="5C3057AC" w14:textId="25E10A1E" w:rsidR="00D675E7" w:rsidRPr="00C83ECC" w:rsidRDefault="00D675E7" w:rsidP="00147B0D">
                            <w:pPr>
                              <w:spacing w:line="312" w:lineRule="auto"/>
                              <w:jc w:val="center"/>
                              <w:rPr>
                                <w:rFonts w:ascii="Arial" w:hAnsi="Arial"/>
                                <w:i/>
                              </w:rPr>
                            </w:pP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Or </w:t>
                            </w:r>
                            <w:r w:rsidRPr="00C83ECC">
                              <w:rPr>
                                <w:rFonts w:ascii="Arial" w:hAnsi="Arial"/>
                                <w:color w:val="0000FF"/>
                              </w:rPr>
                              <w:t>….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  <w:vertAlign w:val="superscript"/>
                              </w:rPr>
                              <w:t>2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</w:t>
                            </w:r>
                            <w:proofErr w:type="gramStart"/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= </w:t>
                            </w:r>
                            <w:r w:rsidRPr="00C83ECC">
                              <w:rPr>
                                <w:rFonts w:ascii="Arial" w:hAnsi="Arial"/>
                                <w:color w:val="0000FF"/>
                              </w:rPr>
                              <w:t>….</w:t>
                            </w:r>
                            <w:proofErr w:type="gramEnd"/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× </w:t>
                            </w:r>
                            <w:r w:rsidRPr="00C83ECC">
                              <w:rPr>
                                <w:rFonts w:ascii="Arial" w:hAnsi="Arial"/>
                                <w:color w:val="0000FF"/>
                              </w:rPr>
                              <w:t>….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= 225.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39" type="#_x0000_t202" style="position:absolute;left:0;text-align:left;margin-left:261pt;margin-top:4.3pt;width:207pt;height:6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" filled="f" fillcolor="black">
                <v:stroke dashstyle="dash"/>
                <v:textbox inset=",7.2pt,,7.2pt">
                  <w:txbxContent>
                    <w:p w14:paraId="060E1D21" w14:textId="603BF84E" w:rsidR="00D675E7" w:rsidRPr="00C83ECC" w:rsidRDefault="00D675E7" w:rsidP="00147B0D">
                      <w:pPr>
                        <w:spacing w:line="312" w:lineRule="auto"/>
                        <w:jc w:val="center"/>
                        <w:rPr>
                          <w:rFonts w:ascii="Arial" w:hAnsi="Arial"/>
                          <w:i/>
                        </w:rPr>
                      </w:pPr>
                      <w:r w:rsidRPr="00C83ECC">
                        <w:rPr>
                          <w:rFonts w:ascii="Arial" w:hAnsi="Arial"/>
                          <w:i/>
                        </w:rPr>
                        <w:t>On cherche un nombre</w:t>
                      </w:r>
                      <w:r w:rsidRPr="00C83ECC">
                        <w:rPr>
                          <w:rFonts w:ascii="Arial" w:hAnsi="Arial"/>
                        </w:rPr>
                        <w:t xml:space="preserve"> </w:t>
                      </w:r>
                      <w:r w:rsidRPr="00C83ECC">
                        <w:rPr>
                          <w:rFonts w:ascii="Arial" w:hAnsi="Arial"/>
                          <w:color w:val="0000FF"/>
                        </w:rPr>
                        <w:t>…………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dont le carré est égal à 225.</w:t>
                      </w:r>
                    </w:p>
                    <w:p w14:paraId="5C3057AC" w14:textId="25E10A1E" w:rsidR="00D675E7" w:rsidRPr="00C83ECC" w:rsidRDefault="00D675E7" w:rsidP="00147B0D">
                      <w:pPr>
                        <w:spacing w:line="312" w:lineRule="auto"/>
                        <w:jc w:val="center"/>
                        <w:rPr>
                          <w:rFonts w:ascii="Arial" w:hAnsi="Arial"/>
                          <w:i/>
                        </w:rPr>
                      </w:pPr>
                      <w:r w:rsidRPr="00C83ECC">
                        <w:rPr>
                          <w:rFonts w:ascii="Arial" w:hAnsi="Arial"/>
                          <w:i/>
                        </w:rPr>
                        <w:t xml:space="preserve">Or </w:t>
                      </w:r>
                      <w:r w:rsidRPr="00C83ECC">
                        <w:rPr>
                          <w:rFonts w:ascii="Arial" w:hAnsi="Arial"/>
                          <w:color w:val="0000FF"/>
                        </w:rPr>
                        <w:t>….</w:t>
                      </w:r>
                      <w:r w:rsidRPr="00C83ECC">
                        <w:rPr>
                          <w:rFonts w:ascii="Arial" w:hAnsi="Arial"/>
                          <w:i/>
                          <w:vertAlign w:val="superscript"/>
                        </w:rPr>
                        <w:t>2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= </w:t>
                      </w:r>
                      <w:r w:rsidRPr="00C83ECC">
                        <w:rPr>
                          <w:rFonts w:ascii="Arial" w:hAnsi="Arial"/>
                          <w:color w:val="0000FF"/>
                        </w:rPr>
                        <w:t>….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× </w:t>
                      </w:r>
                      <w:r w:rsidRPr="00C83ECC">
                        <w:rPr>
                          <w:rFonts w:ascii="Arial" w:hAnsi="Arial"/>
                          <w:color w:val="0000FF"/>
                        </w:rPr>
                        <w:t>….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= 225.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F5805" w:rsidRPr="00D675E7">
        <w:rPr>
          <w:rFonts w:ascii="Arial" w:hAnsi="Arial"/>
          <w:sz w:val="24"/>
          <w:szCs w:val="24"/>
          <w:lang w:val="en-GB"/>
        </w:rPr>
        <w:t xml:space="preserve"> ED</w:t>
      </w:r>
      <w:r w:rsidR="00FF5805" w:rsidRPr="00D675E7">
        <w:rPr>
          <w:rFonts w:ascii="Arial" w:hAnsi="Arial"/>
          <w:sz w:val="24"/>
          <w:szCs w:val="24"/>
          <w:vertAlign w:val="superscript"/>
          <w:lang w:val="en-GB"/>
        </w:rPr>
        <w:t>2</w:t>
      </w:r>
      <w:r w:rsidR="00FF5805" w:rsidRPr="00D675E7">
        <w:rPr>
          <w:rFonts w:ascii="Arial" w:hAnsi="Arial"/>
          <w:sz w:val="24"/>
          <w:szCs w:val="24"/>
          <w:lang w:val="en-GB"/>
        </w:rPr>
        <w:t xml:space="preserve"> = </w:t>
      </w:r>
      <w:r w:rsidR="00EB25E5" w:rsidRPr="00D675E7">
        <w:rPr>
          <w:rFonts w:ascii="Arial" w:hAnsi="Arial"/>
          <w:sz w:val="24"/>
          <w:szCs w:val="24"/>
          <w:lang w:val="en-GB"/>
        </w:rPr>
        <w:t>….</w:t>
      </w:r>
      <w:r w:rsidR="00FF5805" w:rsidRPr="00D675E7">
        <w:rPr>
          <w:rFonts w:ascii="Arial" w:hAnsi="Arial"/>
          <w:sz w:val="24"/>
          <w:szCs w:val="24"/>
          <w:vertAlign w:val="superscript"/>
          <w:lang w:val="en-GB"/>
        </w:rPr>
        <w:t xml:space="preserve">2 </w:t>
      </w:r>
      <w:r w:rsidR="00FF5805" w:rsidRPr="00D675E7">
        <w:rPr>
          <w:rFonts w:ascii="Arial" w:hAnsi="Arial"/>
          <w:sz w:val="24"/>
          <w:szCs w:val="24"/>
          <w:lang w:val="en-GB"/>
        </w:rPr>
        <w:t xml:space="preserve">+ </w:t>
      </w:r>
      <w:r w:rsidR="00EB25E5" w:rsidRPr="00D675E7">
        <w:rPr>
          <w:rFonts w:ascii="Arial" w:hAnsi="Arial"/>
          <w:sz w:val="24"/>
          <w:szCs w:val="24"/>
          <w:lang w:val="en-GB"/>
        </w:rPr>
        <w:t>….</w:t>
      </w:r>
      <w:r w:rsidR="00FF5805" w:rsidRPr="00D675E7">
        <w:rPr>
          <w:rFonts w:ascii="Arial" w:hAnsi="Arial"/>
          <w:sz w:val="24"/>
          <w:szCs w:val="24"/>
          <w:vertAlign w:val="superscript"/>
          <w:lang w:val="en-GB"/>
        </w:rPr>
        <w:t>2</w:t>
      </w:r>
    </w:p>
    <w:p w14:paraId="691D951D" w14:textId="71F307A4" w:rsidR="00FF5805" w:rsidRPr="00D675E7" w:rsidRDefault="00FF5805" w:rsidP="00FF5805">
      <w:pPr>
        <w:pStyle w:val="Tho"/>
        <w:spacing w:line="312" w:lineRule="auto"/>
        <w:ind w:firstLine="708"/>
        <w:rPr>
          <w:rFonts w:ascii="Arial" w:hAnsi="Arial"/>
          <w:sz w:val="24"/>
          <w:szCs w:val="24"/>
          <w:lang w:val="en-GB"/>
        </w:rPr>
      </w:pPr>
      <w:r w:rsidRPr="00D675E7">
        <w:rPr>
          <w:rFonts w:ascii="Arial" w:hAnsi="Arial"/>
          <w:sz w:val="24"/>
          <w:szCs w:val="24"/>
          <w:lang w:val="en-GB"/>
        </w:rPr>
        <w:t xml:space="preserve"> ED</w:t>
      </w:r>
      <w:r w:rsidRPr="00D675E7">
        <w:rPr>
          <w:rFonts w:ascii="Arial" w:hAnsi="Arial"/>
          <w:sz w:val="24"/>
          <w:szCs w:val="24"/>
          <w:vertAlign w:val="superscript"/>
          <w:lang w:val="en-GB"/>
        </w:rPr>
        <w:t>2</w:t>
      </w:r>
      <w:r w:rsidRPr="00D675E7">
        <w:rPr>
          <w:rFonts w:ascii="Arial" w:hAnsi="Arial"/>
          <w:sz w:val="24"/>
          <w:szCs w:val="24"/>
          <w:lang w:val="en-GB"/>
        </w:rPr>
        <w:t xml:space="preserve"> </w:t>
      </w:r>
      <w:proofErr w:type="gramStart"/>
      <w:r w:rsidRPr="00D675E7">
        <w:rPr>
          <w:rFonts w:ascii="Arial" w:hAnsi="Arial"/>
          <w:sz w:val="24"/>
          <w:szCs w:val="24"/>
          <w:lang w:val="en-GB"/>
        </w:rPr>
        <w:t xml:space="preserve">= </w:t>
      </w:r>
      <w:r w:rsidR="00EB25E5" w:rsidRPr="00D675E7">
        <w:rPr>
          <w:rFonts w:ascii="Arial" w:hAnsi="Arial"/>
          <w:sz w:val="24"/>
          <w:szCs w:val="24"/>
          <w:lang w:val="en-GB"/>
        </w:rPr>
        <w:t>….</w:t>
      </w:r>
      <w:proofErr w:type="gramEnd"/>
      <w:r w:rsidRPr="00D675E7">
        <w:rPr>
          <w:rFonts w:ascii="Arial" w:hAnsi="Arial"/>
          <w:sz w:val="24"/>
          <w:szCs w:val="24"/>
          <w:vertAlign w:val="superscript"/>
          <w:lang w:val="en-GB"/>
        </w:rPr>
        <w:t xml:space="preserve"> </w:t>
      </w:r>
      <w:proofErr w:type="gramStart"/>
      <w:r w:rsidRPr="00D675E7">
        <w:rPr>
          <w:rFonts w:ascii="Arial" w:hAnsi="Arial"/>
          <w:sz w:val="24"/>
          <w:szCs w:val="24"/>
          <w:lang w:val="en-GB"/>
        </w:rPr>
        <w:t xml:space="preserve">+ </w:t>
      </w:r>
      <w:r w:rsidR="00EB25E5" w:rsidRPr="00D675E7">
        <w:rPr>
          <w:rFonts w:ascii="Arial" w:hAnsi="Arial"/>
          <w:sz w:val="24"/>
          <w:szCs w:val="24"/>
          <w:lang w:val="en-GB"/>
        </w:rPr>
        <w:t>….</w:t>
      </w:r>
      <w:proofErr w:type="gramEnd"/>
    </w:p>
    <w:p w14:paraId="2EEE565F" w14:textId="40808664" w:rsidR="00FF5805" w:rsidRPr="00D675E7" w:rsidRDefault="001F4B78" w:rsidP="00FF5805">
      <w:pPr>
        <w:pStyle w:val="Tho"/>
        <w:spacing w:line="312" w:lineRule="auto"/>
        <w:ind w:firstLine="708"/>
        <w:rPr>
          <w:rFonts w:ascii="Arial" w:hAnsi="Arial"/>
          <w:sz w:val="24"/>
          <w:szCs w:val="24"/>
          <w:lang w:val="en-GB"/>
        </w:rPr>
      </w:pPr>
      <w:r w:rsidRPr="00D675E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F532F2" wp14:editId="79E1725D">
                <wp:simplePos x="0" y="0"/>
                <wp:positionH relativeFrom="column">
                  <wp:posOffset>1485900</wp:posOffset>
                </wp:positionH>
                <wp:positionV relativeFrom="paragraph">
                  <wp:posOffset>50800</wp:posOffset>
                </wp:positionV>
                <wp:extent cx="1828165" cy="43815"/>
                <wp:effectExtent l="50800" t="50800" r="51435" b="133985"/>
                <wp:wrapNone/>
                <wp:docPr id="27" name="Connecteur en 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828165" cy="438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 type="triangle" w="sm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2" o:spid="_x0000_s1026" type="#_x0000_t34" style="position:absolute;margin-left:117pt;margin-top:4pt;width:143.95pt;height:3.45pt;rotation:180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">
                <v:stroke dashstyle="dash" endarrow="block" endarrowwidth="narrow"/>
                <v:shadow on="t" opacity="24903f" mv:blur="40000f" origin=",.5" offset="0,20000emu"/>
              </v:shape>
            </w:pict>
          </mc:Fallback>
        </mc:AlternateContent>
      </w:r>
      <w:r w:rsidR="00FF5805" w:rsidRPr="00D675E7">
        <w:rPr>
          <w:rFonts w:ascii="Arial" w:hAnsi="Arial"/>
          <w:sz w:val="24"/>
          <w:szCs w:val="24"/>
          <w:lang w:val="en-GB"/>
        </w:rPr>
        <w:t xml:space="preserve"> </w:t>
      </w:r>
      <w:proofErr w:type="gramStart"/>
      <w:r w:rsidR="00EB25E5" w:rsidRPr="00D675E7">
        <w:rPr>
          <w:rFonts w:ascii="Arial" w:hAnsi="Arial"/>
          <w:sz w:val="24"/>
          <w:szCs w:val="24"/>
          <w:lang w:val="en-GB"/>
        </w:rPr>
        <w:t>…...</w:t>
      </w:r>
      <w:r w:rsidR="00FF5805" w:rsidRPr="00D675E7">
        <w:rPr>
          <w:rFonts w:ascii="Arial" w:hAnsi="Arial"/>
          <w:sz w:val="24"/>
          <w:szCs w:val="24"/>
          <w:lang w:val="en-GB"/>
        </w:rPr>
        <w:t xml:space="preserve"> =</w:t>
      </w:r>
      <w:proofErr w:type="gramEnd"/>
      <w:r w:rsidR="00FF5805" w:rsidRPr="00D675E7">
        <w:rPr>
          <w:rFonts w:ascii="Arial" w:hAnsi="Arial"/>
          <w:sz w:val="24"/>
          <w:szCs w:val="24"/>
          <w:lang w:val="en-GB"/>
        </w:rPr>
        <w:t xml:space="preserve"> </w:t>
      </w:r>
      <w:r w:rsidR="00EB25E5" w:rsidRPr="00D675E7">
        <w:rPr>
          <w:rFonts w:ascii="Arial" w:hAnsi="Arial"/>
          <w:sz w:val="24"/>
          <w:szCs w:val="24"/>
          <w:lang w:val="en-GB"/>
        </w:rPr>
        <w:t>….</w:t>
      </w:r>
    </w:p>
    <w:p w14:paraId="08745661" w14:textId="0AC1B96C" w:rsidR="00FF5805" w:rsidRPr="00215A62" w:rsidRDefault="00FF5805" w:rsidP="00FF5805">
      <w:pPr>
        <w:pStyle w:val="Tho"/>
        <w:spacing w:line="312" w:lineRule="auto"/>
        <w:ind w:firstLine="708"/>
        <w:rPr>
          <w:rFonts w:ascii="Arial" w:hAnsi="Arial"/>
          <w:sz w:val="24"/>
          <w:szCs w:val="24"/>
          <w:lang w:val="en-GB"/>
        </w:rPr>
      </w:pPr>
      <w:r w:rsidRPr="00D675E7">
        <w:rPr>
          <w:rFonts w:ascii="Arial" w:hAnsi="Arial"/>
          <w:sz w:val="24"/>
          <w:szCs w:val="24"/>
          <w:lang w:val="en-GB"/>
        </w:rPr>
        <w:t xml:space="preserve"> ED</w:t>
      </w:r>
      <w:r w:rsidRPr="00D675E7">
        <w:rPr>
          <w:rFonts w:ascii="Arial" w:hAnsi="Arial"/>
          <w:sz w:val="24"/>
          <w:szCs w:val="24"/>
          <w:vertAlign w:val="superscript"/>
          <w:lang w:val="en-GB"/>
        </w:rPr>
        <w:t>2</w:t>
      </w:r>
      <w:r w:rsidRPr="00D675E7">
        <w:rPr>
          <w:rFonts w:ascii="Arial" w:hAnsi="Arial"/>
          <w:sz w:val="24"/>
          <w:szCs w:val="24"/>
          <w:lang w:val="en-GB"/>
        </w:rPr>
        <w:t xml:space="preserve"> = </w:t>
      </w:r>
      <w:r w:rsidR="00744B96" w:rsidRPr="00D675E7">
        <w:rPr>
          <w:rFonts w:ascii="Arial" w:hAnsi="Arial"/>
          <w:sz w:val="24"/>
          <w:szCs w:val="24"/>
          <w:lang w:val="en-GB"/>
        </w:rPr>
        <w:t>….</w:t>
      </w:r>
      <w:r w:rsidRPr="00D675E7">
        <w:rPr>
          <w:rFonts w:ascii="Arial" w:hAnsi="Arial"/>
          <w:sz w:val="24"/>
          <w:szCs w:val="24"/>
          <w:vertAlign w:val="superscript"/>
          <w:lang w:val="en-GB"/>
        </w:rPr>
        <w:t>2</w:t>
      </w:r>
      <w:r w:rsidR="00215A62">
        <w:rPr>
          <w:rFonts w:ascii="Arial" w:hAnsi="Arial"/>
          <w:sz w:val="24"/>
          <w:szCs w:val="24"/>
          <w:lang w:val="en-GB"/>
        </w:rPr>
        <w:t xml:space="preserve"> </w:t>
      </w:r>
      <w:bookmarkStart w:id="1" w:name="_GoBack"/>
      <w:bookmarkEnd w:id="1"/>
    </w:p>
    <w:p w14:paraId="72226EDF" w14:textId="01DD6DE4" w:rsidR="00FF5805" w:rsidRPr="00D675E7" w:rsidRDefault="00AE3DBE" w:rsidP="00FF5805">
      <w:pPr>
        <w:pStyle w:val="Tho"/>
        <w:spacing w:line="312" w:lineRule="auto"/>
        <w:rPr>
          <w:rFonts w:ascii="Arial" w:hAnsi="Arial"/>
          <w:sz w:val="24"/>
          <w:szCs w:val="24"/>
          <w:lang w:val="en-GB"/>
        </w:rPr>
      </w:pPr>
      <w:r w:rsidRPr="00D675E7">
        <w:rPr>
          <w:rFonts w:ascii="Arial" w:hAnsi="Arial"/>
          <w:b/>
          <w:i/>
          <w:noProof/>
          <w:u w:color="6699FF"/>
        </w:rPr>
        <w:drawing>
          <wp:anchor distT="0" distB="0" distL="114300" distR="114300" simplePos="0" relativeHeight="251676672" behindDoc="0" locked="0" layoutInCell="1" allowOverlap="1" wp14:anchorId="21C9999C" wp14:editId="7943DDEC">
            <wp:simplePos x="0" y="0"/>
            <wp:positionH relativeFrom="column">
              <wp:posOffset>4800600</wp:posOffset>
            </wp:positionH>
            <wp:positionV relativeFrom="paragraph">
              <wp:posOffset>93345</wp:posOffset>
            </wp:positionV>
            <wp:extent cx="1714500" cy="1037590"/>
            <wp:effectExtent l="0" t="0" r="12700" b="3810"/>
            <wp:wrapNone/>
            <wp:docPr id="33" name="Image 33" descr="Macintosh HD:Users:jlh:Desktop:Capture d’écran 2017-09-30 à 21.13.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Macintosh HD:Users:jlh:Desktop:Capture d’écran 2017-09-30 à 21.13.4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F5805" w:rsidRPr="00D675E7">
        <w:rPr>
          <w:rFonts w:ascii="Arial" w:hAnsi="Arial"/>
          <w:sz w:val="24"/>
          <w:szCs w:val="24"/>
          <w:lang w:val="en-GB"/>
        </w:rPr>
        <w:t>D’où</w:t>
      </w:r>
      <w:proofErr w:type="spellEnd"/>
      <w:r w:rsidR="00FF5805" w:rsidRPr="00D675E7">
        <w:rPr>
          <w:rFonts w:ascii="Arial" w:hAnsi="Arial"/>
          <w:sz w:val="24"/>
          <w:szCs w:val="24"/>
          <w:lang w:val="en-GB"/>
        </w:rPr>
        <w:t xml:space="preserve"> </w:t>
      </w:r>
      <w:r w:rsidR="00FF5805" w:rsidRPr="00D675E7">
        <w:rPr>
          <w:rFonts w:ascii="Arial" w:hAnsi="Arial"/>
          <w:sz w:val="24"/>
          <w:szCs w:val="24"/>
          <w:lang w:val="en-GB"/>
        </w:rPr>
        <w:tab/>
        <w:t xml:space="preserve"> ED = </w:t>
      </w:r>
      <w:r w:rsidR="00744B96" w:rsidRPr="00D675E7">
        <w:rPr>
          <w:rFonts w:ascii="Arial" w:hAnsi="Arial"/>
          <w:sz w:val="24"/>
          <w:szCs w:val="24"/>
          <w:lang w:val="en-GB"/>
        </w:rPr>
        <w:t>…</w:t>
      </w:r>
    </w:p>
    <w:p w14:paraId="440AEFF3" w14:textId="5315AEBD" w:rsidR="00D16A9A" w:rsidRPr="00D675E7" w:rsidRDefault="00FF5805" w:rsidP="00FF5805">
      <w:pPr>
        <w:spacing w:line="312" w:lineRule="auto"/>
        <w:rPr>
          <w:rFonts w:ascii="Arial" w:hAnsi="Arial"/>
          <w:lang w:val="en-GB"/>
        </w:rPr>
      </w:pPr>
      <w:r w:rsidRPr="00D675E7">
        <w:rPr>
          <w:rFonts w:ascii="Arial" w:hAnsi="Arial"/>
          <w:lang w:val="en-GB"/>
        </w:rPr>
        <w:t xml:space="preserve">Le </w:t>
      </w:r>
      <w:proofErr w:type="gramStart"/>
      <w:r w:rsidRPr="00D675E7">
        <w:rPr>
          <w:rFonts w:ascii="Arial" w:hAnsi="Arial"/>
          <w:lang w:val="en-GB"/>
        </w:rPr>
        <w:t>segment</w:t>
      </w:r>
      <w:proofErr w:type="gramEnd"/>
      <w:r w:rsidRPr="00D675E7">
        <w:rPr>
          <w:rFonts w:ascii="Arial" w:hAnsi="Arial"/>
          <w:lang w:val="en-GB"/>
        </w:rPr>
        <w:t xml:space="preserve"> [ED] </w:t>
      </w:r>
      <w:proofErr w:type="spellStart"/>
      <w:r w:rsidRPr="00D675E7">
        <w:rPr>
          <w:rFonts w:ascii="Arial" w:hAnsi="Arial"/>
          <w:lang w:val="en-GB"/>
        </w:rPr>
        <w:t>mesure</w:t>
      </w:r>
      <w:proofErr w:type="spellEnd"/>
      <w:r w:rsidRPr="00D675E7">
        <w:rPr>
          <w:rFonts w:ascii="Arial" w:hAnsi="Arial"/>
          <w:lang w:val="en-GB"/>
        </w:rPr>
        <w:t xml:space="preserve"> 15 cm.</w:t>
      </w:r>
    </w:p>
    <w:p w14:paraId="2E815CD5" w14:textId="752E651D" w:rsidR="00FF5805" w:rsidRPr="00D675E7" w:rsidRDefault="00FF5805" w:rsidP="00FF5805">
      <w:pPr>
        <w:spacing w:line="312" w:lineRule="auto"/>
        <w:rPr>
          <w:rFonts w:ascii="Arial" w:hAnsi="Arial"/>
          <w:lang w:val="en-GB"/>
        </w:rPr>
      </w:pPr>
    </w:p>
    <w:p w14:paraId="45F4BB75" w14:textId="4642B8CD" w:rsidR="00FF5805" w:rsidRPr="00D675E7" w:rsidRDefault="00FF5805" w:rsidP="00FF5805">
      <w:pPr>
        <w:spacing w:line="312" w:lineRule="auto"/>
        <w:rPr>
          <w:rFonts w:ascii="Arial" w:hAnsi="Arial"/>
        </w:rPr>
      </w:pPr>
      <w:r w:rsidRPr="00D675E7">
        <w:rPr>
          <w:rFonts w:ascii="Arial" w:hAnsi="Arial"/>
          <w:i/>
          <w:u w:val="single"/>
        </w:rPr>
        <w:t>Méthode 2 :</w:t>
      </w:r>
      <w:r w:rsidRPr="00D675E7">
        <w:rPr>
          <w:rFonts w:ascii="Arial" w:hAnsi="Arial"/>
        </w:rPr>
        <w:t xml:space="preserve"> Calcul de </w:t>
      </w:r>
      <w:r w:rsidRPr="007F27F9">
        <w:rPr>
          <w:rFonts w:ascii="Arial" w:hAnsi="Arial"/>
          <w:b/>
        </w:rPr>
        <w:t>la longueur d’un côté de l’angle droit</w:t>
      </w:r>
    </w:p>
    <w:p w14:paraId="2F5F4F9B" w14:textId="59961872" w:rsidR="002D04DA" w:rsidRPr="00D675E7" w:rsidRDefault="00CB2909" w:rsidP="00FF5805">
      <w:pPr>
        <w:pStyle w:val="Tho"/>
        <w:spacing w:line="312" w:lineRule="auto"/>
        <w:rPr>
          <w:rFonts w:ascii="Arial" w:hAnsi="Arial"/>
          <w:sz w:val="24"/>
          <w:szCs w:val="24"/>
          <w:u w:color="6699FF"/>
        </w:rPr>
      </w:pPr>
      <w:r w:rsidRPr="00D675E7">
        <w:rPr>
          <w:rFonts w:ascii="Arial" w:hAnsi="Arial"/>
          <w:sz w:val="24"/>
          <w:szCs w:val="24"/>
          <w:u w:color="6699FF"/>
        </w:rPr>
        <w:t>Calcul de AS :</w:t>
      </w:r>
    </w:p>
    <w:p w14:paraId="79692634" w14:textId="5DEDE5F5" w:rsidR="00FF5805" w:rsidRPr="00D675E7" w:rsidRDefault="00FF5805" w:rsidP="00FF5805">
      <w:pPr>
        <w:pStyle w:val="Tho"/>
        <w:spacing w:line="312" w:lineRule="auto"/>
        <w:rPr>
          <w:rFonts w:ascii="Arial" w:hAnsi="Arial"/>
          <w:sz w:val="24"/>
          <w:szCs w:val="24"/>
          <w:u w:color="6699FF"/>
        </w:rPr>
      </w:pPr>
      <w:r w:rsidRPr="00D675E7">
        <w:rPr>
          <w:rFonts w:ascii="Arial" w:hAnsi="Arial"/>
          <w:b/>
          <w:i/>
          <w:sz w:val="24"/>
          <w:szCs w:val="24"/>
          <w:u w:color="6699FF"/>
        </w:rPr>
        <w:t>On sait que</w:t>
      </w:r>
      <w:r w:rsidRPr="00D675E7">
        <w:rPr>
          <w:rFonts w:ascii="Arial" w:hAnsi="Arial"/>
          <w:sz w:val="24"/>
          <w:szCs w:val="24"/>
          <w:u w:color="6699FF"/>
        </w:rPr>
        <w:t xml:space="preserve"> le triangle RAS est </w:t>
      </w:r>
      <w:r w:rsidR="00AC1D9E" w:rsidRPr="00D675E7">
        <w:rPr>
          <w:rFonts w:ascii="Arial" w:hAnsi="Arial"/>
          <w:sz w:val="24"/>
          <w:szCs w:val="24"/>
          <w:u w:color="6699FF"/>
        </w:rPr>
        <w:t>……………………….</w:t>
      </w:r>
      <w:r w:rsidRPr="00D675E7">
        <w:rPr>
          <w:rFonts w:ascii="Arial" w:hAnsi="Arial"/>
          <w:sz w:val="24"/>
          <w:szCs w:val="24"/>
          <w:u w:color="6699FF"/>
        </w:rPr>
        <w:t xml:space="preserve"> </w:t>
      </w:r>
      <w:proofErr w:type="gramStart"/>
      <w:r w:rsidRPr="00D675E7">
        <w:rPr>
          <w:rFonts w:ascii="Arial" w:hAnsi="Arial"/>
          <w:sz w:val="24"/>
          <w:szCs w:val="24"/>
          <w:u w:color="6699FF"/>
        </w:rPr>
        <w:t>et</w:t>
      </w:r>
      <w:proofErr w:type="gramEnd"/>
      <w:r w:rsidRPr="00D675E7">
        <w:rPr>
          <w:rFonts w:ascii="Arial" w:hAnsi="Arial"/>
          <w:sz w:val="24"/>
          <w:szCs w:val="24"/>
          <w:u w:color="6699FF"/>
        </w:rPr>
        <w:t xml:space="preserve"> son hypoténuse est le côté </w:t>
      </w:r>
      <w:r w:rsidR="00AC1D9E" w:rsidRPr="00D675E7">
        <w:rPr>
          <w:rFonts w:ascii="Arial" w:hAnsi="Arial"/>
          <w:sz w:val="24"/>
          <w:szCs w:val="24"/>
          <w:u w:color="6699FF"/>
        </w:rPr>
        <w:t>……</w:t>
      </w:r>
    </w:p>
    <w:p w14:paraId="51EB9A84" w14:textId="77777777" w:rsidR="00FF5805" w:rsidRPr="00D675E7" w:rsidRDefault="00FF5805" w:rsidP="00FF5805">
      <w:pPr>
        <w:pStyle w:val="Tho"/>
        <w:spacing w:line="312" w:lineRule="auto"/>
        <w:rPr>
          <w:rFonts w:ascii="Arial" w:hAnsi="Arial"/>
          <w:sz w:val="24"/>
          <w:szCs w:val="24"/>
          <w:u w:color="6699FF"/>
        </w:rPr>
      </w:pPr>
      <w:r w:rsidRPr="00D675E7">
        <w:rPr>
          <w:rFonts w:ascii="Arial" w:hAnsi="Arial"/>
          <w:b/>
          <w:i/>
          <w:sz w:val="24"/>
          <w:szCs w:val="24"/>
          <w:u w:color="6699FF"/>
        </w:rPr>
        <w:t>Or</w:t>
      </w:r>
      <w:r w:rsidRPr="00D675E7">
        <w:rPr>
          <w:rFonts w:ascii="Arial" w:hAnsi="Arial"/>
          <w:sz w:val="24"/>
          <w:szCs w:val="24"/>
          <w:u w:color="6699FF"/>
        </w:rPr>
        <w:t>, d’après le théorème de Pythagore :</w:t>
      </w:r>
    </w:p>
    <w:p w14:paraId="77FE1461" w14:textId="170181CD" w:rsidR="00FF5805" w:rsidRPr="00D675E7" w:rsidRDefault="00FF5805" w:rsidP="00FF5805">
      <w:pPr>
        <w:pStyle w:val="Tho"/>
        <w:spacing w:line="312" w:lineRule="auto"/>
        <w:rPr>
          <w:rFonts w:ascii="Arial" w:hAnsi="Arial"/>
          <w:sz w:val="24"/>
          <w:szCs w:val="24"/>
          <w:u w:color="6699FF"/>
          <w:lang w:val="en-GB"/>
        </w:rPr>
      </w:pPr>
      <w:r w:rsidRPr="00D675E7">
        <w:rPr>
          <w:rFonts w:ascii="Arial" w:hAnsi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8690ED" wp14:editId="7C32BBE4">
                <wp:simplePos x="0" y="0"/>
                <wp:positionH relativeFrom="column">
                  <wp:posOffset>2743200</wp:posOffset>
                </wp:positionH>
                <wp:positionV relativeFrom="paragraph">
                  <wp:posOffset>22860</wp:posOffset>
                </wp:positionV>
                <wp:extent cx="4229100" cy="2820670"/>
                <wp:effectExtent l="0" t="0" r="38100" b="24130"/>
                <wp:wrapTight wrapText="bothSides">
                  <wp:wrapPolygon edited="0">
                    <wp:start x="0" y="0"/>
                    <wp:lineTo x="0" y="6224"/>
                    <wp:lineTo x="21405" y="6224"/>
                    <wp:lineTo x="0" y="9336"/>
                    <wp:lineTo x="0" y="18478"/>
                    <wp:lineTo x="21405" y="18673"/>
                    <wp:lineTo x="0" y="21396"/>
                    <wp:lineTo x="0" y="21590"/>
                    <wp:lineTo x="21665" y="21590"/>
                    <wp:lineTo x="21665" y="12448"/>
                    <wp:lineTo x="259" y="9336"/>
                    <wp:lineTo x="21665" y="9336"/>
                    <wp:lineTo x="21665" y="0"/>
                    <wp:lineTo x="0" y="0"/>
                  </wp:wrapPolygon>
                </wp:wrapTight>
                <wp:docPr id="2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820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5FB196" w14:textId="10136742" w:rsidR="00D675E7" w:rsidRPr="00C83ECC" w:rsidRDefault="00D675E7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</w:rPr>
                            </w:pP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On cherche donc un nombre </w:t>
                            </w:r>
                            <w:r w:rsidRPr="00C83ECC">
                              <w:rPr>
                                <w:rFonts w:ascii="Arial" w:hAnsi="Arial"/>
                                <w:lang w:val="en-GB"/>
                              </w:rPr>
                              <w:t>…………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dont le carré est 28,75. Ce nombre s’appelle 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</w:rPr>
                              <w:t xml:space="preserve">la 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  <w:u w:val="single"/>
                              </w:rPr>
                              <w:t>racine carrée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</w:rPr>
                              <w:t xml:space="preserve"> de 28,75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et se </w:t>
                            </w:r>
                            <w:proofErr w:type="gramStart"/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note </w:t>
                            </w:r>
                            <w:proofErr w:type="gramEnd"/>
                            <w:r w:rsidRPr="00C83ECC">
                              <w:rPr>
                                <w:rFonts w:ascii="Arial" w:hAnsi="Arial"/>
                                <w:i/>
                                <w:position w:val="-10"/>
                              </w:rPr>
                              <w:object w:dxaOrig="920" w:dyaOrig="440" w14:anchorId="09F7D98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9.35pt;height:19.35pt" o:ole="">
                                  <v:imagedata r:id="rId8" o:title=""/>
                                </v:shape>
                                <o:OLEObject Type="Embed" ProgID="Equation.3" ShapeID="_x0000_i1026" DrawAspect="Content" ObjectID="_1479644140" r:id="rId9"/>
                              </w:objec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>.</w:t>
                            </w:r>
                          </w:p>
                          <w:p w14:paraId="662C6FCD" w14:textId="77777777" w:rsidR="00D675E7" w:rsidRPr="00C83ECC" w:rsidRDefault="00D675E7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</w:rPr>
                            </w:pP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A l’aide de la touche 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bCs/>
                                <w:i/>
                              </w:rPr>
                              <w:fldChar w:fldCharType="begin"/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bCs/>
                                <w:i/>
                              </w:rPr>
                              <w:instrText xml:space="preserve"> EQ \r(   )</w:instrTex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bCs/>
                                <w:i/>
                              </w:rPr>
                              <w:fldChar w:fldCharType="end"/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de la calculatrice, on obtient la longueur AS.</w:t>
                            </w:r>
                          </w:p>
                          <w:p w14:paraId="51CA0109" w14:textId="4395A23A" w:rsidR="00D675E7" w:rsidRPr="00C83ECC" w:rsidRDefault="00D675E7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</w:rPr>
                            </w:pP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La calculatrice affiche </w:t>
                            </w:r>
                            <w:r w:rsidRPr="00C83ECC">
                              <w:rPr>
                                <w:rFonts w:ascii="Arial" w:hAnsi="Arial"/>
                                <w:lang w:val="en-GB"/>
                              </w:rPr>
                              <w:t>………………</w:t>
                            </w:r>
                          </w:p>
                          <w:p w14:paraId="4D968FE2" w14:textId="09DA643C" w:rsidR="00D675E7" w:rsidRPr="00C83ECC" w:rsidRDefault="00D675E7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</w:rPr>
                            </w:pP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Ainsi, </w:t>
                            </w:r>
                            <w:r w:rsidRPr="00C83ECC">
                              <w:rPr>
                                <w:rFonts w:ascii="Arial" w:hAnsi="Arial"/>
                                <w:lang w:val="en-GB"/>
                              </w:rPr>
                              <w:t>……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est la 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</w:rPr>
                              <w:t xml:space="preserve">valeur approchée 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  <w:u w:val="single"/>
                              </w:rPr>
                              <w:t>par défaut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ou la 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  <w:u w:val="single"/>
                              </w:rPr>
                              <w:t>troncature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au dixième près.</w:t>
                            </w:r>
                          </w:p>
                          <w:p w14:paraId="241AB43C" w14:textId="4198FCED" w:rsidR="00D675E7" w:rsidRPr="00C83ECC" w:rsidRDefault="00D675E7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</w:rPr>
                            </w:pPr>
                            <w:proofErr w:type="gramStart"/>
                            <w:r w:rsidRPr="00C83ECC">
                              <w:rPr>
                                <w:rFonts w:ascii="Arial" w:hAnsi="Arial"/>
                                <w:lang w:val="en-GB"/>
                              </w:rPr>
                              <w:t>……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est</w:t>
                            </w:r>
                            <w:proofErr w:type="gramEnd"/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la 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</w:rPr>
                              <w:t xml:space="preserve">valeur approchée 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  <w:u w:val="single"/>
                              </w:rPr>
                              <w:t>par excès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ou l’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  <w:u w:val="single"/>
                              </w:rPr>
                              <w:t>arrondie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au dixième près.</w:t>
                            </w:r>
                          </w:p>
                          <w:p w14:paraId="2F812130" w14:textId="56A09B36" w:rsidR="00D675E7" w:rsidRPr="00C83ECC" w:rsidRDefault="00D675E7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</w:rPr>
                            </w:pP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Et </w:t>
                            </w:r>
                            <w:r w:rsidRPr="00C83ECC">
                              <w:rPr>
                                <w:rFonts w:ascii="Arial" w:hAnsi="Arial"/>
                                <w:lang w:val="en-GB"/>
                              </w:rPr>
                              <w:t xml:space="preserve">…… 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est </w:t>
                            </w:r>
                            <w:r w:rsidRPr="00C83ECC">
                              <w:rPr>
                                <w:rFonts w:ascii="Arial" w:hAnsi="Arial"/>
                                <w:b/>
                                <w:i/>
                              </w:rPr>
                              <w:t>l’arrondi</w:t>
                            </w:r>
                            <w:r w:rsidRPr="00C83ECC">
                              <w:rPr>
                                <w:rFonts w:ascii="Arial" w:hAnsi="Arial"/>
                                <w:i/>
                              </w:rPr>
                              <w:t xml:space="preserve"> au centième près.</w:t>
                            </w:r>
                          </w:p>
                          <w:p w14:paraId="07E2FB8B" w14:textId="77777777" w:rsidR="00D675E7" w:rsidRPr="00EC4744" w:rsidRDefault="00D675E7" w:rsidP="00FF58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40" type="#_x0000_t202" style="position:absolute;margin-left:3in;margin-top:1.8pt;width:333pt;height:22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" filled="f">
                <v:stroke dashstyle="dash"/>
                <v:textbox inset=",7.2pt,,7.2pt">
                  <w:txbxContent>
                    <w:p w14:paraId="045FB196" w14:textId="10136742" w:rsidR="00D675E7" w:rsidRPr="00C83ECC" w:rsidRDefault="00D675E7" w:rsidP="00FF5805">
                      <w:pPr>
                        <w:spacing w:line="312" w:lineRule="auto"/>
                        <w:rPr>
                          <w:rFonts w:ascii="Arial" w:hAnsi="Arial"/>
                          <w:i/>
                        </w:rPr>
                      </w:pPr>
                      <w:r w:rsidRPr="00C83ECC">
                        <w:rPr>
                          <w:rFonts w:ascii="Arial" w:hAnsi="Arial"/>
                          <w:i/>
                        </w:rPr>
                        <w:t xml:space="preserve">On cherche donc un nombre </w:t>
                      </w:r>
                      <w:r w:rsidRPr="00C83ECC">
                        <w:rPr>
                          <w:rFonts w:ascii="Arial" w:hAnsi="Arial"/>
                          <w:lang w:val="en-GB"/>
                        </w:rPr>
                        <w:t>…………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dont le carré est 28,75. Ce nombre s’appelle </w:t>
                      </w:r>
                      <w:r w:rsidRPr="00C83ECC">
                        <w:rPr>
                          <w:rFonts w:ascii="Arial" w:hAnsi="Arial"/>
                          <w:b/>
                          <w:i/>
                        </w:rPr>
                        <w:t xml:space="preserve">la </w:t>
                      </w:r>
                      <w:r w:rsidRPr="00C83ECC">
                        <w:rPr>
                          <w:rFonts w:ascii="Arial" w:hAnsi="Arial"/>
                          <w:b/>
                          <w:i/>
                          <w:u w:val="single"/>
                        </w:rPr>
                        <w:t>racine carrée</w:t>
                      </w:r>
                      <w:r w:rsidRPr="00C83ECC">
                        <w:rPr>
                          <w:rFonts w:ascii="Arial" w:hAnsi="Arial"/>
                          <w:b/>
                          <w:i/>
                        </w:rPr>
                        <w:t xml:space="preserve"> de 28,75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et se note </w:t>
                      </w:r>
                      <w:r w:rsidRPr="00C83ECC">
                        <w:rPr>
                          <w:rFonts w:ascii="Arial" w:hAnsi="Arial"/>
                          <w:i/>
                          <w:position w:val="-10"/>
                        </w:rPr>
                        <w:object w:dxaOrig="920" w:dyaOrig="440" w14:anchorId="09F7D980">
                          <v:shape id="_x0000_i1026" type="#_x0000_t75" style="width:39.35pt;height:19.35pt" o:ole="">
                            <v:imagedata r:id="rId10" o:title=""/>
                          </v:shape>
                          <o:OLEObject Type="Embed" ProgID="Equation.3" ShapeID="_x0000_i1026" DrawAspect="Content" ObjectID="_1477581267" r:id="rId11"/>
                        </w:object>
                      </w:r>
                      <w:r w:rsidRPr="00C83ECC">
                        <w:rPr>
                          <w:rFonts w:ascii="Arial" w:hAnsi="Arial"/>
                          <w:i/>
                        </w:rPr>
                        <w:t>.</w:t>
                      </w:r>
                    </w:p>
                    <w:p w14:paraId="662C6FCD" w14:textId="77777777" w:rsidR="00D675E7" w:rsidRPr="00C83ECC" w:rsidRDefault="00D675E7" w:rsidP="00FF5805">
                      <w:pPr>
                        <w:spacing w:line="312" w:lineRule="auto"/>
                        <w:rPr>
                          <w:rFonts w:ascii="Arial" w:hAnsi="Arial"/>
                          <w:i/>
                        </w:rPr>
                      </w:pPr>
                      <w:r w:rsidRPr="00C83ECC">
                        <w:rPr>
                          <w:rFonts w:ascii="Arial" w:hAnsi="Arial"/>
                          <w:i/>
                        </w:rPr>
                        <w:t xml:space="preserve">A l’aide de la touche </w:t>
                      </w:r>
                      <w:r w:rsidRPr="00C83ECC">
                        <w:rPr>
                          <w:rFonts w:ascii="Arial" w:hAnsi="Arial"/>
                          <w:b/>
                          <w:bCs/>
                          <w:i/>
                        </w:rPr>
                        <w:fldChar w:fldCharType="begin"/>
                      </w:r>
                      <w:r w:rsidRPr="00C83ECC">
                        <w:rPr>
                          <w:rFonts w:ascii="Arial" w:hAnsi="Arial"/>
                          <w:b/>
                          <w:bCs/>
                          <w:i/>
                        </w:rPr>
                        <w:instrText xml:space="preserve"> EQ \r(   )</w:instrText>
                      </w:r>
                      <w:r w:rsidRPr="00C83ECC">
                        <w:rPr>
                          <w:rFonts w:ascii="Arial" w:hAnsi="Arial"/>
                          <w:b/>
                          <w:bCs/>
                          <w:i/>
                        </w:rPr>
                        <w:fldChar w:fldCharType="end"/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de la calculatrice, on obtient la longueur AS.</w:t>
                      </w:r>
                    </w:p>
                    <w:p w14:paraId="51CA0109" w14:textId="4395A23A" w:rsidR="00D675E7" w:rsidRPr="00C83ECC" w:rsidRDefault="00D675E7" w:rsidP="00FF5805">
                      <w:pPr>
                        <w:spacing w:line="312" w:lineRule="auto"/>
                        <w:rPr>
                          <w:rFonts w:ascii="Arial" w:hAnsi="Arial"/>
                          <w:i/>
                        </w:rPr>
                      </w:pPr>
                      <w:r w:rsidRPr="00C83ECC">
                        <w:rPr>
                          <w:rFonts w:ascii="Arial" w:hAnsi="Arial"/>
                          <w:i/>
                        </w:rPr>
                        <w:t xml:space="preserve">La calculatrice affiche </w:t>
                      </w:r>
                      <w:r w:rsidRPr="00C83ECC">
                        <w:rPr>
                          <w:rFonts w:ascii="Arial" w:hAnsi="Arial"/>
                          <w:lang w:val="en-GB"/>
                        </w:rPr>
                        <w:t>………………</w:t>
                      </w:r>
                    </w:p>
                    <w:p w14:paraId="4D968FE2" w14:textId="09DA643C" w:rsidR="00D675E7" w:rsidRPr="00C83ECC" w:rsidRDefault="00D675E7" w:rsidP="00FF5805">
                      <w:pPr>
                        <w:spacing w:line="312" w:lineRule="auto"/>
                        <w:rPr>
                          <w:rFonts w:ascii="Arial" w:hAnsi="Arial"/>
                          <w:i/>
                        </w:rPr>
                      </w:pPr>
                      <w:r w:rsidRPr="00C83ECC">
                        <w:rPr>
                          <w:rFonts w:ascii="Arial" w:hAnsi="Arial"/>
                          <w:i/>
                        </w:rPr>
                        <w:t xml:space="preserve">Ainsi, </w:t>
                      </w:r>
                      <w:r w:rsidRPr="00C83ECC">
                        <w:rPr>
                          <w:rFonts w:ascii="Arial" w:hAnsi="Arial"/>
                          <w:lang w:val="en-GB"/>
                        </w:rPr>
                        <w:t>……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est la </w:t>
                      </w:r>
                      <w:r w:rsidRPr="00C83ECC">
                        <w:rPr>
                          <w:rFonts w:ascii="Arial" w:hAnsi="Arial"/>
                          <w:b/>
                          <w:i/>
                        </w:rPr>
                        <w:t xml:space="preserve">valeur approchée </w:t>
                      </w:r>
                      <w:r w:rsidRPr="00C83ECC">
                        <w:rPr>
                          <w:rFonts w:ascii="Arial" w:hAnsi="Arial"/>
                          <w:b/>
                          <w:i/>
                          <w:u w:val="single"/>
                        </w:rPr>
                        <w:t>par défaut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ou la </w:t>
                      </w:r>
                      <w:r w:rsidRPr="00C83ECC">
                        <w:rPr>
                          <w:rFonts w:ascii="Arial" w:hAnsi="Arial"/>
                          <w:b/>
                          <w:i/>
                          <w:u w:val="single"/>
                        </w:rPr>
                        <w:t>troncature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au dixième près.</w:t>
                      </w:r>
                    </w:p>
                    <w:p w14:paraId="241AB43C" w14:textId="4198FCED" w:rsidR="00D675E7" w:rsidRPr="00C83ECC" w:rsidRDefault="00D675E7" w:rsidP="00FF5805">
                      <w:pPr>
                        <w:spacing w:line="312" w:lineRule="auto"/>
                        <w:rPr>
                          <w:rFonts w:ascii="Arial" w:hAnsi="Arial"/>
                          <w:i/>
                        </w:rPr>
                      </w:pPr>
                      <w:r w:rsidRPr="00C83ECC">
                        <w:rPr>
                          <w:rFonts w:ascii="Arial" w:hAnsi="Arial"/>
                          <w:lang w:val="en-GB"/>
                        </w:rPr>
                        <w:t>……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est la </w:t>
                      </w:r>
                      <w:r w:rsidRPr="00C83ECC">
                        <w:rPr>
                          <w:rFonts w:ascii="Arial" w:hAnsi="Arial"/>
                          <w:b/>
                          <w:i/>
                        </w:rPr>
                        <w:t xml:space="preserve">valeur approchée </w:t>
                      </w:r>
                      <w:r w:rsidRPr="00C83ECC">
                        <w:rPr>
                          <w:rFonts w:ascii="Arial" w:hAnsi="Arial"/>
                          <w:b/>
                          <w:i/>
                          <w:u w:val="single"/>
                        </w:rPr>
                        <w:t>par excès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ou l’</w:t>
                      </w:r>
                      <w:r w:rsidRPr="00C83ECC">
                        <w:rPr>
                          <w:rFonts w:ascii="Arial" w:hAnsi="Arial"/>
                          <w:b/>
                          <w:i/>
                          <w:u w:val="single"/>
                        </w:rPr>
                        <w:t>arrondie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au dixième près.</w:t>
                      </w:r>
                    </w:p>
                    <w:p w14:paraId="2F812130" w14:textId="56A09B36" w:rsidR="00D675E7" w:rsidRPr="00C83ECC" w:rsidRDefault="00D675E7" w:rsidP="00FF5805">
                      <w:pPr>
                        <w:spacing w:line="312" w:lineRule="auto"/>
                        <w:rPr>
                          <w:rFonts w:ascii="Arial" w:hAnsi="Arial"/>
                          <w:i/>
                        </w:rPr>
                      </w:pPr>
                      <w:r w:rsidRPr="00C83ECC">
                        <w:rPr>
                          <w:rFonts w:ascii="Arial" w:hAnsi="Arial"/>
                          <w:i/>
                        </w:rPr>
                        <w:t xml:space="preserve">Et </w:t>
                      </w:r>
                      <w:r w:rsidRPr="00C83ECC">
                        <w:rPr>
                          <w:rFonts w:ascii="Arial" w:hAnsi="Arial"/>
                          <w:lang w:val="en-GB"/>
                        </w:rPr>
                        <w:t xml:space="preserve">…… 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est </w:t>
                      </w:r>
                      <w:r w:rsidRPr="00C83ECC">
                        <w:rPr>
                          <w:rFonts w:ascii="Arial" w:hAnsi="Arial"/>
                          <w:b/>
                          <w:i/>
                        </w:rPr>
                        <w:t>l’arrondi</w:t>
                      </w:r>
                      <w:r w:rsidRPr="00C83ECC">
                        <w:rPr>
                          <w:rFonts w:ascii="Arial" w:hAnsi="Arial"/>
                          <w:i/>
                        </w:rPr>
                        <w:t xml:space="preserve"> au centième près.</w:t>
                      </w:r>
                    </w:p>
                    <w:p w14:paraId="07E2FB8B" w14:textId="77777777" w:rsidR="00D675E7" w:rsidRPr="00EC4744" w:rsidRDefault="00D675E7" w:rsidP="00FF5805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proofErr w:type="spellStart"/>
      <w:r w:rsidRPr="00D675E7">
        <w:rPr>
          <w:rFonts w:ascii="Arial" w:hAnsi="Arial"/>
          <w:b/>
          <w:i/>
          <w:sz w:val="24"/>
          <w:szCs w:val="24"/>
          <w:u w:color="6699FF"/>
          <w:lang w:val="en-GB"/>
        </w:rPr>
        <w:t>Donc</w:t>
      </w:r>
      <w:proofErr w:type="spellEnd"/>
      <w:r w:rsidR="007D548F" w:rsidRPr="00D675E7">
        <w:rPr>
          <w:rFonts w:ascii="Arial" w:hAnsi="Arial"/>
          <w:b/>
          <w:i/>
          <w:sz w:val="24"/>
          <w:szCs w:val="24"/>
          <w:u w:color="6699FF"/>
          <w:lang w:val="en-GB"/>
        </w:rPr>
        <w:t xml:space="preserve"> </w:t>
      </w:r>
      <w:r w:rsidR="00195D65" w:rsidRPr="00D675E7">
        <w:rPr>
          <w:rFonts w:ascii="Arial" w:hAnsi="Arial"/>
          <w:sz w:val="24"/>
          <w:szCs w:val="24"/>
          <w:lang w:val="en-GB"/>
        </w:rPr>
        <w:t>……</w:t>
      </w:r>
      <w:r w:rsidRPr="00D675E7">
        <w:rPr>
          <w:rFonts w:ascii="Arial" w:hAnsi="Arial"/>
          <w:sz w:val="24"/>
          <w:szCs w:val="24"/>
          <w:lang w:val="en-GB"/>
        </w:rPr>
        <w:t xml:space="preserve"> = </w:t>
      </w:r>
      <w:r w:rsidR="00195D65" w:rsidRPr="00D675E7">
        <w:rPr>
          <w:rFonts w:ascii="Arial" w:hAnsi="Arial"/>
          <w:sz w:val="24"/>
          <w:szCs w:val="24"/>
          <w:lang w:val="en-GB"/>
        </w:rPr>
        <w:t>……</w:t>
      </w:r>
      <w:r w:rsidRPr="00D675E7">
        <w:rPr>
          <w:rFonts w:ascii="Arial" w:hAnsi="Arial"/>
          <w:sz w:val="24"/>
          <w:szCs w:val="24"/>
          <w:vertAlign w:val="superscript"/>
          <w:lang w:val="en-GB"/>
        </w:rPr>
        <w:t xml:space="preserve"> </w:t>
      </w:r>
      <w:r w:rsidRPr="00D675E7">
        <w:rPr>
          <w:rFonts w:ascii="Arial" w:hAnsi="Arial"/>
          <w:sz w:val="24"/>
          <w:szCs w:val="24"/>
          <w:lang w:val="en-GB"/>
        </w:rPr>
        <w:t xml:space="preserve">+ </w:t>
      </w:r>
      <w:r w:rsidR="00195D65" w:rsidRPr="00D675E7">
        <w:rPr>
          <w:rFonts w:ascii="Arial" w:hAnsi="Arial"/>
          <w:sz w:val="24"/>
          <w:szCs w:val="24"/>
          <w:lang w:val="en-GB"/>
        </w:rPr>
        <w:t>……</w:t>
      </w:r>
    </w:p>
    <w:p w14:paraId="6960C0B3" w14:textId="76795086" w:rsidR="00FF5805" w:rsidRPr="00D675E7" w:rsidRDefault="007D548F" w:rsidP="00FF5805">
      <w:pPr>
        <w:pStyle w:val="Tho"/>
        <w:spacing w:line="312" w:lineRule="auto"/>
        <w:ind w:firstLine="708"/>
        <w:rPr>
          <w:rFonts w:ascii="Arial" w:hAnsi="Arial"/>
          <w:sz w:val="24"/>
          <w:szCs w:val="24"/>
          <w:u w:color="6699FF"/>
          <w:lang w:val="en-GB"/>
        </w:rPr>
      </w:pPr>
      <w:r w:rsidRPr="00D675E7">
        <w:rPr>
          <w:rFonts w:ascii="Arial" w:hAnsi="Arial"/>
          <w:sz w:val="24"/>
          <w:szCs w:val="24"/>
          <w:lang w:val="en-GB"/>
        </w:rPr>
        <w:t xml:space="preserve"> </w:t>
      </w:r>
      <w:proofErr w:type="gramStart"/>
      <w:r w:rsidR="00195D65" w:rsidRPr="00D675E7">
        <w:rPr>
          <w:rFonts w:ascii="Arial" w:hAnsi="Arial"/>
          <w:sz w:val="24"/>
          <w:szCs w:val="24"/>
          <w:lang w:val="en-GB"/>
        </w:rPr>
        <w:t>….</w:t>
      </w:r>
      <w:r w:rsidR="00FF5805" w:rsidRPr="00D675E7">
        <w:rPr>
          <w:rFonts w:ascii="Arial" w:hAnsi="Arial"/>
          <w:sz w:val="24"/>
          <w:szCs w:val="24"/>
          <w:vertAlign w:val="superscript"/>
          <w:lang w:val="en-GB"/>
        </w:rPr>
        <w:t>2</w:t>
      </w:r>
      <w:proofErr w:type="gramEnd"/>
      <w:r w:rsidR="00FF5805" w:rsidRPr="00D675E7">
        <w:rPr>
          <w:rFonts w:ascii="Arial" w:hAnsi="Arial"/>
          <w:sz w:val="24"/>
          <w:szCs w:val="24"/>
          <w:lang w:val="en-GB"/>
        </w:rPr>
        <w:t xml:space="preserve"> = AS</w:t>
      </w:r>
      <w:r w:rsidR="00FF5805" w:rsidRPr="00D675E7">
        <w:rPr>
          <w:rFonts w:ascii="Arial" w:hAnsi="Arial"/>
          <w:sz w:val="24"/>
          <w:szCs w:val="24"/>
          <w:vertAlign w:val="superscript"/>
          <w:lang w:val="en-GB"/>
        </w:rPr>
        <w:t xml:space="preserve">2 </w:t>
      </w:r>
      <w:r w:rsidR="00FF5805" w:rsidRPr="00D675E7">
        <w:rPr>
          <w:rFonts w:ascii="Arial" w:hAnsi="Arial"/>
          <w:sz w:val="24"/>
          <w:szCs w:val="24"/>
          <w:lang w:val="en-GB"/>
        </w:rPr>
        <w:t xml:space="preserve">+ </w:t>
      </w:r>
      <w:r w:rsidR="00195D65" w:rsidRPr="00D675E7">
        <w:rPr>
          <w:rFonts w:ascii="Arial" w:hAnsi="Arial"/>
          <w:sz w:val="24"/>
          <w:szCs w:val="24"/>
          <w:lang w:val="en-GB"/>
        </w:rPr>
        <w:t>……</w:t>
      </w:r>
      <w:r w:rsidR="00FF5805" w:rsidRPr="00D675E7">
        <w:rPr>
          <w:rFonts w:ascii="Arial" w:hAnsi="Arial"/>
          <w:sz w:val="24"/>
          <w:szCs w:val="24"/>
          <w:vertAlign w:val="superscript"/>
          <w:lang w:val="en-GB"/>
        </w:rPr>
        <w:t>2</w:t>
      </w:r>
    </w:p>
    <w:p w14:paraId="3FCD8FC9" w14:textId="66A782DE" w:rsidR="00FF5805" w:rsidRPr="00D675E7" w:rsidRDefault="007D548F" w:rsidP="00FF5805">
      <w:pPr>
        <w:pStyle w:val="Tho"/>
        <w:spacing w:line="312" w:lineRule="auto"/>
        <w:ind w:firstLine="708"/>
        <w:rPr>
          <w:rFonts w:ascii="Arial" w:hAnsi="Arial"/>
          <w:sz w:val="24"/>
          <w:szCs w:val="24"/>
          <w:lang w:val="en-GB"/>
        </w:rPr>
      </w:pPr>
      <w:r w:rsidRPr="00D675E7">
        <w:rPr>
          <w:rFonts w:ascii="Arial" w:hAnsi="Arial"/>
          <w:sz w:val="24"/>
          <w:szCs w:val="24"/>
          <w:lang w:val="en-GB"/>
        </w:rPr>
        <w:t xml:space="preserve"> </w:t>
      </w:r>
      <w:r w:rsidR="00195D65" w:rsidRPr="00D675E7">
        <w:rPr>
          <w:rFonts w:ascii="Arial" w:hAnsi="Arial"/>
          <w:sz w:val="24"/>
          <w:szCs w:val="24"/>
          <w:lang w:val="en-GB"/>
        </w:rPr>
        <w:t>….</w:t>
      </w:r>
      <w:r w:rsidR="00FF5805" w:rsidRPr="00D675E7">
        <w:rPr>
          <w:rFonts w:ascii="Arial" w:hAnsi="Arial"/>
          <w:sz w:val="24"/>
          <w:szCs w:val="24"/>
          <w:lang w:val="en-GB"/>
        </w:rPr>
        <w:t xml:space="preserve"> = AS</w:t>
      </w:r>
      <w:r w:rsidR="00FF5805" w:rsidRPr="00D675E7">
        <w:rPr>
          <w:rFonts w:ascii="Arial" w:hAnsi="Arial"/>
          <w:sz w:val="24"/>
          <w:szCs w:val="24"/>
          <w:vertAlign w:val="superscript"/>
          <w:lang w:val="en-GB"/>
        </w:rPr>
        <w:t xml:space="preserve">2 </w:t>
      </w:r>
      <w:r w:rsidR="00FF5805" w:rsidRPr="00D675E7">
        <w:rPr>
          <w:rFonts w:ascii="Arial" w:hAnsi="Arial"/>
          <w:sz w:val="24"/>
          <w:szCs w:val="24"/>
          <w:lang w:val="en-GB"/>
        </w:rPr>
        <w:t xml:space="preserve">+ </w:t>
      </w:r>
      <w:r w:rsidR="00195D65" w:rsidRPr="00D675E7">
        <w:rPr>
          <w:rFonts w:ascii="Arial" w:hAnsi="Arial"/>
          <w:sz w:val="24"/>
          <w:szCs w:val="24"/>
          <w:lang w:val="en-GB"/>
        </w:rPr>
        <w:t>……</w:t>
      </w:r>
    </w:p>
    <w:p w14:paraId="4C11D60E" w14:textId="3642F977" w:rsidR="00FF5805" w:rsidRPr="00D675E7" w:rsidRDefault="00FF5805" w:rsidP="00FF5805">
      <w:pPr>
        <w:pStyle w:val="Tho"/>
        <w:spacing w:line="312" w:lineRule="auto"/>
        <w:rPr>
          <w:rFonts w:ascii="Arial" w:hAnsi="Arial"/>
          <w:sz w:val="24"/>
          <w:szCs w:val="24"/>
          <w:lang w:val="en-GB"/>
        </w:rPr>
      </w:pPr>
      <w:proofErr w:type="spellStart"/>
      <w:r w:rsidRPr="00D675E7">
        <w:rPr>
          <w:rFonts w:ascii="Arial" w:hAnsi="Arial"/>
          <w:sz w:val="24"/>
          <w:szCs w:val="24"/>
          <w:lang w:val="en-GB"/>
        </w:rPr>
        <w:t>D’où</w:t>
      </w:r>
      <w:proofErr w:type="spellEnd"/>
      <w:r w:rsidRPr="00D675E7">
        <w:rPr>
          <w:rFonts w:ascii="Arial" w:hAnsi="Arial"/>
          <w:sz w:val="24"/>
          <w:szCs w:val="24"/>
          <w:lang w:val="en-GB"/>
        </w:rPr>
        <w:tab/>
      </w:r>
      <w:r w:rsidR="007D548F" w:rsidRPr="00D675E7">
        <w:rPr>
          <w:rFonts w:ascii="Arial" w:hAnsi="Arial"/>
          <w:sz w:val="24"/>
          <w:szCs w:val="24"/>
          <w:lang w:val="en-GB"/>
        </w:rPr>
        <w:t xml:space="preserve"> </w:t>
      </w:r>
      <w:r w:rsidRPr="00D675E7">
        <w:rPr>
          <w:rFonts w:ascii="Arial" w:hAnsi="Arial"/>
          <w:sz w:val="24"/>
          <w:szCs w:val="24"/>
          <w:lang w:val="en-GB"/>
        </w:rPr>
        <w:t>AS</w:t>
      </w:r>
      <w:r w:rsidRPr="00D675E7">
        <w:rPr>
          <w:rFonts w:ascii="Arial" w:hAnsi="Arial"/>
          <w:sz w:val="24"/>
          <w:szCs w:val="24"/>
          <w:vertAlign w:val="superscript"/>
          <w:lang w:val="en-GB"/>
        </w:rPr>
        <w:t>2</w:t>
      </w:r>
      <w:r w:rsidRPr="00D675E7">
        <w:rPr>
          <w:rFonts w:ascii="Arial" w:hAnsi="Arial"/>
          <w:sz w:val="24"/>
          <w:szCs w:val="24"/>
          <w:lang w:val="en-GB"/>
        </w:rPr>
        <w:t xml:space="preserve"> = </w:t>
      </w:r>
      <w:r w:rsidR="006F7522" w:rsidRPr="00D675E7">
        <w:rPr>
          <w:rFonts w:ascii="Arial" w:hAnsi="Arial"/>
          <w:sz w:val="24"/>
          <w:szCs w:val="24"/>
          <w:lang w:val="en-GB"/>
        </w:rPr>
        <w:t>……</w:t>
      </w:r>
      <w:r w:rsidRPr="00D675E7">
        <w:rPr>
          <w:rFonts w:ascii="Arial" w:hAnsi="Arial"/>
          <w:sz w:val="24"/>
          <w:szCs w:val="24"/>
          <w:lang w:val="en-GB"/>
        </w:rPr>
        <w:t xml:space="preserve"> </w:t>
      </w:r>
      <w:r w:rsidRPr="00D675E7">
        <w:rPr>
          <w:rFonts w:ascii="Arial" w:hAnsi="Arial"/>
          <w:b/>
          <w:sz w:val="24"/>
          <w:szCs w:val="24"/>
          <w:lang w:val="en-GB"/>
        </w:rPr>
        <w:t>–</w:t>
      </w:r>
      <w:r w:rsidRPr="00D675E7">
        <w:rPr>
          <w:rFonts w:ascii="Arial" w:hAnsi="Arial"/>
          <w:sz w:val="24"/>
          <w:szCs w:val="24"/>
          <w:lang w:val="en-GB"/>
        </w:rPr>
        <w:t xml:space="preserve"> </w:t>
      </w:r>
      <w:r w:rsidR="006F7522" w:rsidRPr="00D675E7">
        <w:rPr>
          <w:rFonts w:ascii="Arial" w:hAnsi="Arial"/>
          <w:sz w:val="24"/>
          <w:szCs w:val="24"/>
          <w:lang w:val="en-GB"/>
        </w:rPr>
        <w:t>……</w:t>
      </w:r>
    </w:p>
    <w:p w14:paraId="634DAE3A" w14:textId="47D0A5CD" w:rsidR="00FF5805" w:rsidRPr="00D675E7" w:rsidRDefault="005D0975" w:rsidP="00FF5805">
      <w:pPr>
        <w:pStyle w:val="Tho"/>
        <w:spacing w:line="312" w:lineRule="auto"/>
        <w:ind w:firstLine="708"/>
        <w:rPr>
          <w:rFonts w:ascii="Arial" w:hAnsi="Arial"/>
          <w:sz w:val="24"/>
          <w:szCs w:val="24"/>
          <w:lang w:val="en-GB"/>
        </w:rPr>
      </w:pPr>
      <w:r w:rsidRPr="00D675E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EB63DC" wp14:editId="70386775">
                <wp:simplePos x="0" y="0"/>
                <wp:positionH relativeFrom="column">
                  <wp:posOffset>1600200</wp:posOffset>
                </wp:positionH>
                <wp:positionV relativeFrom="paragraph">
                  <wp:posOffset>64770</wp:posOffset>
                </wp:positionV>
                <wp:extent cx="1143000" cy="50800"/>
                <wp:effectExtent l="50800" t="50800" r="50800" b="127000"/>
                <wp:wrapNone/>
                <wp:docPr id="1" name="Connecteur en 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508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 type="triangle" w="sm" len="med"/>
                          <a:tailEnd type="none" w="sm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en angle 1" o:spid="_x0000_s1026" type="#_x0000_t34" style="position:absolute;margin-left:126pt;margin-top:5.1pt;width:90pt;height:4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">
                <v:stroke dashstyle="dash" startarrow="block" startarrowwidth="narrow" endarrowwidth="narrow"/>
                <v:shadow on="t" opacity="24903f" mv:blur="40000f" origin=",.5" offset="0,20000emu"/>
              </v:shape>
            </w:pict>
          </mc:Fallback>
        </mc:AlternateContent>
      </w:r>
      <w:r w:rsidR="007D548F" w:rsidRPr="00D675E7">
        <w:rPr>
          <w:rFonts w:ascii="Arial" w:hAnsi="Arial"/>
          <w:sz w:val="24"/>
          <w:szCs w:val="24"/>
          <w:lang w:val="en-GB"/>
        </w:rPr>
        <w:t xml:space="preserve"> </w:t>
      </w:r>
      <w:proofErr w:type="gramStart"/>
      <w:r w:rsidR="006F7522" w:rsidRPr="00D675E7">
        <w:rPr>
          <w:rFonts w:ascii="Arial" w:hAnsi="Arial"/>
          <w:sz w:val="24"/>
          <w:szCs w:val="24"/>
          <w:lang w:val="en-GB"/>
        </w:rPr>
        <w:t>……</w:t>
      </w:r>
      <w:r w:rsidR="00FF5805" w:rsidRPr="00D675E7">
        <w:rPr>
          <w:rFonts w:ascii="Arial" w:hAnsi="Arial"/>
          <w:sz w:val="24"/>
          <w:szCs w:val="24"/>
          <w:lang w:val="en-GB"/>
        </w:rPr>
        <w:t xml:space="preserve"> =</w:t>
      </w:r>
      <w:proofErr w:type="gramEnd"/>
      <w:r w:rsidR="00FF5805" w:rsidRPr="00D675E7">
        <w:rPr>
          <w:rFonts w:ascii="Arial" w:hAnsi="Arial"/>
          <w:sz w:val="24"/>
          <w:szCs w:val="24"/>
          <w:lang w:val="en-GB"/>
        </w:rPr>
        <w:t xml:space="preserve"> </w:t>
      </w:r>
      <w:r w:rsidR="006F7522" w:rsidRPr="00D675E7">
        <w:rPr>
          <w:rFonts w:ascii="Arial" w:hAnsi="Arial"/>
          <w:sz w:val="24"/>
          <w:szCs w:val="24"/>
          <w:lang w:val="en-GB"/>
        </w:rPr>
        <w:t>……</w:t>
      </w:r>
    </w:p>
    <w:p w14:paraId="3621CA6D" w14:textId="77777777" w:rsidR="00FF5805" w:rsidRPr="00D675E7" w:rsidRDefault="00FF5805" w:rsidP="00FF5805">
      <w:pPr>
        <w:pStyle w:val="Tho"/>
        <w:spacing w:line="312" w:lineRule="auto"/>
        <w:rPr>
          <w:rFonts w:ascii="Arial" w:hAnsi="Arial"/>
          <w:sz w:val="24"/>
          <w:szCs w:val="24"/>
          <w:u w:color="6699FF"/>
        </w:rPr>
      </w:pPr>
      <w:r w:rsidRPr="00D675E7">
        <w:rPr>
          <w:rFonts w:ascii="Arial" w:hAnsi="Arial"/>
          <w:sz w:val="24"/>
          <w:szCs w:val="24"/>
        </w:rPr>
        <w:t xml:space="preserve">Par conséquent </w:t>
      </w:r>
      <w:r w:rsidRPr="00D675E7">
        <w:rPr>
          <w:rFonts w:ascii="Arial" w:hAnsi="Arial"/>
          <w:sz w:val="24"/>
          <w:szCs w:val="24"/>
        </w:rPr>
        <w:tab/>
        <w:t xml:space="preserve">AS = </w:t>
      </w:r>
      <w:r w:rsidR="00147B0D" w:rsidRPr="00D675E7">
        <w:rPr>
          <w:rFonts w:ascii="Arial" w:hAnsi="Arial"/>
          <w:position w:val="-10"/>
          <w:sz w:val="24"/>
          <w:szCs w:val="24"/>
        </w:rPr>
        <w:object w:dxaOrig="920" w:dyaOrig="440" w14:anchorId="7EFEA473">
          <v:shape id="_x0000_i1027" type="#_x0000_t75" style="width:46pt;height:22.65pt" o:ole="">
            <v:imagedata r:id="rId12" o:title=""/>
          </v:shape>
          <o:OLEObject Type="Embed" ProgID="Equation.3" ShapeID="_x0000_i1027" DrawAspect="Content" ObjectID="_1479644134" r:id="rId13"/>
        </w:object>
      </w:r>
    </w:p>
    <w:p w14:paraId="33D3230F" w14:textId="7AC6B906" w:rsidR="00FF5805" w:rsidRPr="00D675E7" w:rsidRDefault="00FF5805" w:rsidP="00FF5805">
      <w:pPr>
        <w:spacing w:line="312" w:lineRule="auto"/>
        <w:rPr>
          <w:rFonts w:ascii="Arial" w:hAnsi="Arial"/>
        </w:rPr>
      </w:pPr>
      <w:r w:rsidRPr="00D675E7">
        <w:rPr>
          <w:rFonts w:ascii="Arial" w:hAnsi="Arial"/>
          <w:u w:color="6699FF"/>
        </w:rPr>
        <w:t xml:space="preserve">AS </w:t>
      </w:r>
      <w:r w:rsidRPr="00D675E7">
        <w:rPr>
          <w:rFonts w:ascii="Arial" w:hAnsi="Arial"/>
        </w:rPr>
        <w:sym w:font="Symbol" w:char="F0BB"/>
      </w:r>
      <w:r w:rsidR="005D0975" w:rsidRPr="00D675E7">
        <w:rPr>
          <w:rFonts w:ascii="Arial" w:hAnsi="Arial"/>
        </w:rPr>
        <w:t xml:space="preserve"> </w:t>
      </w:r>
      <w:r w:rsidR="006F7522" w:rsidRPr="00D675E7">
        <w:rPr>
          <w:rFonts w:ascii="Arial" w:hAnsi="Arial"/>
          <w:lang w:val="en-GB"/>
        </w:rPr>
        <w:t xml:space="preserve">…… </w:t>
      </w:r>
      <w:r w:rsidRPr="00D675E7">
        <w:rPr>
          <w:rFonts w:ascii="Arial" w:hAnsi="Arial"/>
        </w:rPr>
        <w:t>cm.</w:t>
      </w:r>
    </w:p>
    <w:p w14:paraId="7E0A8239" w14:textId="77777777" w:rsidR="00245CAE" w:rsidRPr="00D675E7" w:rsidRDefault="00245CAE" w:rsidP="00FF5805">
      <w:pPr>
        <w:spacing w:line="312" w:lineRule="auto"/>
        <w:rPr>
          <w:rFonts w:ascii="Arial" w:hAnsi="Arial"/>
        </w:rPr>
      </w:pPr>
    </w:p>
    <w:p w14:paraId="7432D205" w14:textId="22EE401C" w:rsidR="00245CAE" w:rsidRPr="00D675E7" w:rsidRDefault="00245CAE" w:rsidP="00FF5805">
      <w:pPr>
        <w:spacing w:line="312" w:lineRule="auto"/>
        <w:rPr>
          <w:rFonts w:ascii="Arial" w:hAnsi="Arial"/>
          <w:i/>
          <w:u w:val="single"/>
        </w:rPr>
      </w:pPr>
      <w:r w:rsidRPr="00D675E7">
        <w:rPr>
          <w:rFonts w:ascii="Arial" w:hAnsi="Arial"/>
          <w:i/>
          <w:u w:val="single"/>
        </w:rPr>
        <w:t>Remarque</w:t>
      </w:r>
      <w:r w:rsidR="009B4632" w:rsidRPr="00D675E7">
        <w:rPr>
          <w:rFonts w:ascii="Arial" w:hAnsi="Arial"/>
          <w:i/>
          <w:u w:val="single"/>
        </w:rPr>
        <w:t>s</w:t>
      </w:r>
      <w:r w:rsidRPr="00D675E7">
        <w:rPr>
          <w:rFonts w:ascii="Arial" w:hAnsi="Arial"/>
          <w:i/>
          <w:u w:val="single"/>
        </w:rPr>
        <w:t> :</w:t>
      </w:r>
      <w:r w:rsidR="009F6D89" w:rsidRPr="00D675E7">
        <w:rPr>
          <w:rFonts w:ascii="Arial" w:hAnsi="Arial"/>
          <w:i/>
        </w:rPr>
        <w:tab/>
      </w:r>
      <w:r w:rsidR="00950515">
        <w:rPr>
          <w:rFonts w:ascii="Arial" w:hAnsi="Arial"/>
          <w:i/>
        </w:rPr>
        <w:tab/>
      </w:r>
      <w:r w:rsidR="009F6D89" w:rsidRPr="00D675E7">
        <w:rPr>
          <w:rFonts w:ascii="Arial" w:hAnsi="Arial"/>
          <w:position w:val="-8"/>
        </w:rPr>
        <w:object w:dxaOrig="680" w:dyaOrig="420" w14:anchorId="73844E34">
          <v:shape id="_x0000_i1028" type="#_x0000_t75" style="width:34pt;height:21.35pt" o:ole="">
            <v:imagedata r:id="rId14" o:title=""/>
          </v:shape>
          <o:OLEObject Type="Embed" ProgID="Equation.3" ShapeID="_x0000_i1028" DrawAspect="Content" ObjectID="_1479644135" r:id="rId15"/>
        </w:object>
      </w:r>
      <w:r w:rsidR="009F6D89" w:rsidRPr="00D675E7">
        <w:rPr>
          <w:rFonts w:ascii="Arial" w:hAnsi="Arial"/>
        </w:rPr>
        <w:t xml:space="preserve">= </w:t>
      </w:r>
      <w:r w:rsidR="006F7522" w:rsidRPr="00D675E7">
        <w:rPr>
          <w:rFonts w:ascii="Arial" w:hAnsi="Arial"/>
        </w:rPr>
        <w:t>…</w:t>
      </w:r>
    </w:p>
    <w:p w14:paraId="363776A3" w14:textId="5C1B9E81" w:rsidR="009B4632" w:rsidRPr="00D675E7" w:rsidRDefault="009B4632" w:rsidP="00FF5805">
      <w:pPr>
        <w:spacing w:line="312" w:lineRule="auto"/>
        <w:rPr>
          <w:rFonts w:ascii="Arial" w:hAnsi="Arial"/>
        </w:rPr>
      </w:pPr>
      <w:r w:rsidRPr="00D675E7">
        <w:rPr>
          <w:rFonts w:ascii="Arial" w:hAnsi="Arial"/>
          <w:position w:val="-8"/>
        </w:rPr>
        <w:object w:dxaOrig="700" w:dyaOrig="420" w14:anchorId="08CF232F">
          <v:shape id="_x0000_i1029" type="#_x0000_t75" style="width:35.35pt;height:21.35pt" o:ole="">
            <v:imagedata r:id="rId16" o:title=""/>
          </v:shape>
          <o:OLEObject Type="Embed" ProgID="Equation.3" ShapeID="_x0000_i1029" DrawAspect="Content" ObjectID="_1479644136" r:id="rId17"/>
        </w:object>
      </w:r>
      <w:r w:rsidRPr="00D675E7">
        <w:rPr>
          <w:rFonts w:ascii="Arial" w:hAnsi="Arial"/>
        </w:rPr>
        <w:t xml:space="preserve">= </w:t>
      </w:r>
      <w:r w:rsidR="006F7522" w:rsidRPr="00D675E7">
        <w:rPr>
          <w:rFonts w:ascii="Arial" w:hAnsi="Arial"/>
        </w:rPr>
        <w:t>…</w:t>
      </w:r>
      <w:r w:rsidRPr="00D675E7">
        <w:rPr>
          <w:rFonts w:ascii="Arial" w:hAnsi="Arial"/>
        </w:rPr>
        <w:tab/>
      </w:r>
      <w:r w:rsidRPr="00D675E7">
        <w:rPr>
          <w:rFonts w:ascii="Arial" w:hAnsi="Arial"/>
        </w:rPr>
        <w:tab/>
      </w:r>
      <w:r w:rsidRPr="00D675E7">
        <w:rPr>
          <w:rFonts w:ascii="Arial" w:hAnsi="Arial"/>
          <w:position w:val="-8"/>
        </w:rPr>
        <w:object w:dxaOrig="520" w:dyaOrig="420" w14:anchorId="2115E8EC">
          <v:shape id="_x0000_i1030" type="#_x0000_t75" style="width:26pt;height:21.35pt" o:ole="">
            <v:imagedata r:id="rId18" o:title=""/>
          </v:shape>
          <o:OLEObject Type="Embed" ProgID="Equation.3" ShapeID="_x0000_i1030" DrawAspect="Content" ObjectID="_1479644137" r:id="rId19"/>
        </w:object>
      </w:r>
      <w:r w:rsidRPr="00D675E7">
        <w:rPr>
          <w:rFonts w:ascii="Arial" w:hAnsi="Arial"/>
        </w:rPr>
        <w:t xml:space="preserve">= </w:t>
      </w:r>
      <w:r w:rsidR="006F7522" w:rsidRPr="00D675E7">
        <w:rPr>
          <w:rFonts w:ascii="Arial" w:hAnsi="Arial"/>
        </w:rPr>
        <w:t>…</w:t>
      </w:r>
    </w:p>
    <w:p w14:paraId="6FD88658" w14:textId="733C8847" w:rsidR="009B4632" w:rsidRPr="0009028A" w:rsidRDefault="009B4632" w:rsidP="00FF5805">
      <w:pPr>
        <w:spacing w:line="312" w:lineRule="auto"/>
        <w:rPr>
          <w:rFonts w:ascii="Arial" w:hAnsi="Arial"/>
          <w:sz w:val="26"/>
          <w:szCs w:val="26"/>
        </w:rPr>
      </w:pPr>
      <w:r w:rsidRPr="0009028A">
        <w:rPr>
          <w:rFonts w:ascii="Arial" w:hAnsi="Arial"/>
          <w:position w:val="-8"/>
          <w:sz w:val="26"/>
          <w:szCs w:val="26"/>
        </w:rPr>
        <w:object w:dxaOrig="680" w:dyaOrig="420" w14:anchorId="60A6DB2C">
          <v:shape id="_x0000_i1031" type="#_x0000_t75" style="width:34pt;height:21.35pt" o:ole="">
            <v:imagedata r:id="rId20" o:title=""/>
          </v:shape>
          <o:OLEObject Type="Embed" ProgID="Equation.3" ShapeID="_x0000_i1031" DrawAspect="Content" ObjectID="_1479644138" r:id="rId21"/>
        </w:object>
      </w:r>
      <w:r w:rsidRPr="0009028A">
        <w:rPr>
          <w:rFonts w:ascii="Arial" w:hAnsi="Arial"/>
          <w:sz w:val="26"/>
          <w:szCs w:val="26"/>
        </w:rPr>
        <w:t xml:space="preserve">= </w:t>
      </w:r>
      <w:r w:rsidR="006F7522" w:rsidRPr="0009028A">
        <w:rPr>
          <w:rFonts w:ascii="Arial" w:hAnsi="Arial"/>
          <w:sz w:val="26"/>
          <w:szCs w:val="26"/>
        </w:rPr>
        <w:t>…</w:t>
      </w:r>
      <w:r w:rsidRPr="0009028A">
        <w:rPr>
          <w:rFonts w:ascii="Arial" w:hAnsi="Arial"/>
          <w:sz w:val="26"/>
          <w:szCs w:val="26"/>
        </w:rPr>
        <w:tab/>
      </w:r>
      <w:r w:rsidRPr="0009028A">
        <w:rPr>
          <w:rFonts w:ascii="Arial" w:hAnsi="Arial"/>
          <w:sz w:val="26"/>
          <w:szCs w:val="26"/>
        </w:rPr>
        <w:tab/>
      </w:r>
      <w:r w:rsidR="009F6D89" w:rsidRPr="0009028A">
        <w:rPr>
          <w:rFonts w:ascii="Arial" w:hAnsi="Arial"/>
          <w:position w:val="-10"/>
          <w:sz w:val="26"/>
          <w:szCs w:val="26"/>
        </w:rPr>
        <w:object w:dxaOrig="700" w:dyaOrig="440" w14:anchorId="7DA3B84A">
          <v:shape id="_x0000_i1032" type="#_x0000_t75" style="width:35.35pt;height:22pt" o:ole="">
            <v:imagedata r:id="rId22" o:title=""/>
          </v:shape>
          <o:OLEObject Type="Embed" ProgID="Equation.3" ShapeID="_x0000_i1032" DrawAspect="Content" ObjectID="_1479644139" r:id="rId23"/>
        </w:object>
      </w:r>
      <w:r w:rsidRPr="0009028A">
        <w:rPr>
          <w:rFonts w:ascii="Arial" w:hAnsi="Arial"/>
          <w:sz w:val="26"/>
          <w:szCs w:val="26"/>
        </w:rPr>
        <w:t xml:space="preserve">= </w:t>
      </w:r>
      <w:r w:rsidR="00AE3DBE">
        <w:rPr>
          <w:rFonts w:ascii="Arial" w:hAnsi="Arial"/>
          <w:sz w:val="26"/>
          <w:szCs w:val="26"/>
          <w:lang w:val="en-GB"/>
        </w:rPr>
        <w:t xml:space="preserve">…  </w:t>
      </w:r>
    </w:p>
    <w:sectPr w:rsidR="009B4632" w:rsidRPr="0009028A" w:rsidSect="001D6201"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16D08"/>
    <w:multiLevelType w:val="hybridMultilevel"/>
    <w:tmpl w:val="449EC49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7B3635"/>
    <w:multiLevelType w:val="hybridMultilevel"/>
    <w:tmpl w:val="85301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70BB7"/>
    <w:multiLevelType w:val="hybridMultilevel"/>
    <w:tmpl w:val="1B3C1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9A"/>
    <w:rsid w:val="0002487E"/>
    <w:rsid w:val="00056279"/>
    <w:rsid w:val="0009028A"/>
    <w:rsid w:val="000928A1"/>
    <w:rsid w:val="000A40BB"/>
    <w:rsid w:val="000B1007"/>
    <w:rsid w:val="000C7C2D"/>
    <w:rsid w:val="00147B0D"/>
    <w:rsid w:val="00161B05"/>
    <w:rsid w:val="00195D65"/>
    <w:rsid w:val="001A27FA"/>
    <w:rsid w:val="001A3EC0"/>
    <w:rsid w:val="001B602A"/>
    <w:rsid w:val="001C43DD"/>
    <w:rsid w:val="001D6201"/>
    <w:rsid w:val="001F16A5"/>
    <w:rsid w:val="001F3E02"/>
    <w:rsid w:val="001F4B78"/>
    <w:rsid w:val="00211E71"/>
    <w:rsid w:val="00215A62"/>
    <w:rsid w:val="00233C47"/>
    <w:rsid w:val="00245CAE"/>
    <w:rsid w:val="00262587"/>
    <w:rsid w:val="002634A7"/>
    <w:rsid w:val="00271A78"/>
    <w:rsid w:val="00282456"/>
    <w:rsid w:val="00290462"/>
    <w:rsid w:val="002906C6"/>
    <w:rsid w:val="002A0644"/>
    <w:rsid w:val="002A2518"/>
    <w:rsid w:val="002D04DA"/>
    <w:rsid w:val="002D12DC"/>
    <w:rsid w:val="002E2814"/>
    <w:rsid w:val="002E406F"/>
    <w:rsid w:val="002F067A"/>
    <w:rsid w:val="003215A6"/>
    <w:rsid w:val="00322266"/>
    <w:rsid w:val="0033746A"/>
    <w:rsid w:val="00374E0D"/>
    <w:rsid w:val="003B40CF"/>
    <w:rsid w:val="003C3203"/>
    <w:rsid w:val="00402717"/>
    <w:rsid w:val="0045701E"/>
    <w:rsid w:val="0046233F"/>
    <w:rsid w:val="004B6985"/>
    <w:rsid w:val="004C1642"/>
    <w:rsid w:val="004D0699"/>
    <w:rsid w:val="00501F2D"/>
    <w:rsid w:val="00507668"/>
    <w:rsid w:val="005255BF"/>
    <w:rsid w:val="00533F90"/>
    <w:rsid w:val="00585C7D"/>
    <w:rsid w:val="005874DA"/>
    <w:rsid w:val="005B7CCD"/>
    <w:rsid w:val="005C7C03"/>
    <w:rsid w:val="005D0975"/>
    <w:rsid w:val="005F3B52"/>
    <w:rsid w:val="005F4A71"/>
    <w:rsid w:val="00601A5C"/>
    <w:rsid w:val="006111F6"/>
    <w:rsid w:val="006350FC"/>
    <w:rsid w:val="0063565A"/>
    <w:rsid w:val="00636C8B"/>
    <w:rsid w:val="0064653B"/>
    <w:rsid w:val="00676567"/>
    <w:rsid w:val="00680DDF"/>
    <w:rsid w:val="006A122A"/>
    <w:rsid w:val="006A4AD9"/>
    <w:rsid w:val="006D6DA7"/>
    <w:rsid w:val="006F7522"/>
    <w:rsid w:val="00711A36"/>
    <w:rsid w:val="00714DB6"/>
    <w:rsid w:val="00725AF0"/>
    <w:rsid w:val="00744B96"/>
    <w:rsid w:val="00753F1F"/>
    <w:rsid w:val="007A2CC9"/>
    <w:rsid w:val="007D548F"/>
    <w:rsid w:val="007E3E44"/>
    <w:rsid w:val="007F27F9"/>
    <w:rsid w:val="0081191E"/>
    <w:rsid w:val="00832DA1"/>
    <w:rsid w:val="00881C55"/>
    <w:rsid w:val="008B5C14"/>
    <w:rsid w:val="008E7060"/>
    <w:rsid w:val="00927F65"/>
    <w:rsid w:val="00950515"/>
    <w:rsid w:val="009B4632"/>
    <w:rsid w:val="009F6D89"/>
    <w:rsid w:val="00AC1D9E"/>
    <w:rsid w:val="00AE0C6E"/>
    <w:rsid w:val="00AE3DBE"/>
    <w:rsid w:val="00AF09D7"/>
    <w:rsid w:val="00B073D5"/>
    <w:rsid w:val="00B142FE"/>
    <w:rsid w:val="00B174EC"/>
    <w:rsid w:val="00B73F61"/>
    <w:rsid w:val="00B917F8"/>
    <w:rsid w:val="00BC34FF"/>
    <w:rsid w:val="00C1015A"/>
    <w:rsid w:val="00C12DCC"/>
    <w:rsid w:val="00C43D9C"/>
    <w:rsid w:val="00C75CEA"/>
    <w:rsid w:val="00C83ECC"/>
    <w:rsid w:val="00C85AF2"/>
    <w:rsid w:val="00C95909"/>
    <w:rsid w:val="00CA049D"/>
    <w:rsid w:val="00CB0D32"/>
    <w:rsid w:val="00CB2909"/>
    <w:rsid w:val="00CC0D17"/>
    <w:rsid w:val="00CD6FC1"/>
    <w:rsid w:val="00D16A9A"/>
    <w:rsid w:val="00D55A20"/>
    <w:rsid w:val="00D60A4F"/>
    <w:rsid w:val="00D675E7"/>
    <w:rsid w:val="00D743A9"/>
    <w:rsid w:val="00DD7903"/>
    <w:rsid w:val="00DF0C73"/>
    <w:rsid w:val="00E53A26"/>
    <w:rsid w:val="00E66DEE"/>
    <w:rsid w:val="00E807A7"/>
    <w:rsid w:val="00EB25E5"/>
    <w:rsid w:val="00EC4744"/>
    <w:rsid w:val="00F139B7"/>
    <w:rsid w:val="00F35578"/>
    <w:rsid w:val="00F511A1"/>
    <w:rsid w:val="00FA1910"/>
    <w:rsid w:val="00FB44CA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533395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table" w:styleId="Grille">
    <w:name w:val="Table Grid"/>
    <w:basedOn w:val="TableauNormal"/>
    <w:uiPriority w:val="59"/>
    <w:rsid w:val="00E53A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p">
    <w:name w:val="Prop"/>
    <w:basedOn w:val="Normal"/>
    <w:rsid w:val="000B1007"/>
    <w:rPr>
      <w:rFonts w:ascii="Trebuchet MS" w:hAnsi="Trebuchet MS" w:cs="Arial"/>
      <w:color w:val="6699FF"/>
      <w:sz w:val="20"/>
      <w:szCs w:val="20"/>
      <w:u w:val="single" w:color="6699FF"/>
      <w:lang w:val="en-GB"/>
    </w:rPr>
  </w:style>
  <w:style w:type="paragraph" w:customStyle="1" w:styleId="Tho">
    <w:name w:val="Théo"/>
    <w:basedOn w:val="Normal"/>
    <w:autoRedefine/>
    <w:rsid w:val="00FF5805"/>
    <w:rPr>
      <w:rFonts w:ascii="Comic Sans MS" w:hAnsi="Comic Sans MS" w:cs="Arial"/>
      <w:sz w:val="20"/>
      <w:szCs w:val="22"/>
      <w:u w:color="0099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table" w:styleId="Grille">
    <w:name w:val="Table Grid"/>
    <w:basedOn w:val="TableauNormal"/>
    <w:uiPriority w:val="59"/>
    <w:rsid w:val="00E53A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p">
    <w:name w:val="Prop"/>
    <w:basedOn w:val="Normal"/>
    <w:rsid w:val="000B1007"/>
    <w:rPr>
      <w:rFonts w:ascii="Trebuchet MS" w:hAnsi="Trebuchet MS" w:cs="Arial"/>
      <w:color w:val="6699FF"/>
      <w:sz w:val="20"/>
      <w:szCs w:val="20"/>
      <w:u w:val="single" w:color="6699FF"/>
      <w:lang w:val="en-GB"/>
    </w:rPr>
  </w:style>
  <w:style w:type="paragraph" w:customStyle="1" w:styleId="Tho">
    <w:name w:val="Théo"/>
    <w:basedOn w:val="Normal"/>
    <w:autoRedefine/>
    <w:rsid w:val="00FF5805"/>
    <w:rPr>
      <w:rFonts w:ascii="Comic Sans MS" w:hAnsi="Comic Sans MS" w:cs="Arial"/>
      <w:sz w:val="20"/>
      <w:szCs w:val="22"/>
      <w:u w:color="0099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9.e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10.emf"/><Relationship Id="rId23" Type="http://schemas.openxmlformats.org/officeDocument/2006/relationships/oleObject" Target="embeddings/Microsoft_Equation8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5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6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7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8.e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1017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FRACTIONS : COMPARAISON ET MULTIPLICATION</vt:lpstr>
    </vt:vector>
  </TitlesOfParts>
  <Company>BB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FRACTIONS : COMPARAISON ET MULTIPLICATION</dc:title>
  <dc:subject/>
  <dc:creator>Barau Benoit</dc:creator>
  <cp:keywords/>
  <dc:description/>
  <cp:lastModifiedBy>Julie Lai-Hang</cp:lastModifiedBy>
  <cp:revision>9</cp:revision>
  <dcterms:created xsi:type="dcterms:W3CDTF">2018-11-14T12:31:00Z</dcterms:created>
  <dcterms:modified xsi:type="dcterms:W3CDTF">2018-12-08T11:29:00Z</dcterms:modified>
</cp:coreProperties>
</file>